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3D2D" w:rsidRPr="00094C92" w:rsidRDefault="00FB3D2D">
      <w:pPr>
        <w:tabs>
          <w:tab w:val="left" w:pos="480"/>
          <w:tab w:val="left" w:pos="600"/>
          <w:tab w:val="left" w:pos="960"/>
          <w:tab w:val="left" w:pos="2040"/>
          <w:tab w:val="left" w:pos="4320"/>
          <w:tab w:val="left" w:pos="6480"/>
        </w:tabs>
        <w:suppressAutoHyphens/>
        <w:rPr>
          <w:rFonts w:ascii="Helvetica" w:hAnsi="Helvetica" w:cs="Helvetica"/>
          <w:b/>
          <w:bCs/>
          <w:sz w:val="28"/>
          <w:szCs w:val="28"/>
          <w:lang w:val="en-GB"/>
        </w:rPr>
      </w:pPr>
      <w:bookmarkStart w:id="0" w:name="_GoBack"/>
      <w:bookmarkEnd w:id="0"/>
    </w:p>
    <w:p w:rsidR="00FB3D2D" w:rsidRPr="00094C92" w:rsidRDefault="00FF4C47">
      <w:pPr>
        <w:pStyle w:val="Titel"/>
        <w:rPr>
          <w:rFonts w:ascii="Verdana" w:hAnsi="Verdana"/>
          <w:sz w:val="28"/>
          <w:lang w:val="en-GB"/>
        </w:rPr>
      </w:pPr>
      <w:r w:rsidRPr="00094C92">
        <w:rPr>
          <w:rFonts w:ascii="Verdana" w:hAnsi="Verdana"/>
          <w:sz w:val="28"/>
          <w:lang w:val="en-GB"/>
        </w:rPr>
        <w:t xml:space="preserve">MINISTRY OF TRANSPORT, PUBLIC </w:t>
      </w:r>
      <w:r w:rsidR="00483E4A" w:rsidRPr="00094C92">
        <w:rPr>
          <w:rFonts w:ascii="Verdana" w:hAnsi="Verdana"/>
          <w:sz w:val="28"/>
          <w:lang w:val="en-GB"/>
        </w:rPr>
        <w:t>WORKS,</w:t>
      </w:r>
      <w:r w:rsidRPr="00094C92">
        <w:rPr>
          <w:rFonts w:ascii="Verdana" w:hAnsi="Verdana"/>
          <w:sz w:val="28"/>
          <w:lang w:val="en-GB"/>
        </w:rPr>
        <w:t xml:space="preserve"> AND WATER MANAGEMENT</w:t>
      </w:r>
      <w:r w:rsidRPr="00094C92">
        <w:rPr>
          <w:rFonts w:ascii="Verdana" w:hAnsi="Verdana"/>
          <w:sz w:val="28"/>
          <w:lang w:val="en-GB"/>
        </w:rPr>
        <w:br/>
        <w:t>(</w:t>
      </w:r>
      <w:r w:rsidR="00FB3D2D" w:rsidRPr="00094C92">
        <w:rPr>
          <w:rFonts w:ascii="Verdana" w:hAnsi="Verdana"/>
          <w:sz w:val="28"/>
          <w:lang w:val="en-GB"/>
        </w:rPr>
        <w:t>MINISTERIE VAN VERKEER EN WATERSTAAT</w:t>
      </w:r>
      <w:r w:rsidRPr="00094C92">
        <w:rPr>
          <w:rFonts w:ascii="Verdana" w:hAnsi="Verdana"/>
          <w:sz w:val="28"/>
          <w:lang w:val="en-GB"/>
        </w:rPr>
        <w:t>)</w:t>
      </w:r>
    </w:p>
    <w:p w:rsidR="00FB3D2D" w:rsidRPr="00094C92" w:rsidRDefault="00FB3D2D">
      <w:pPr>
        <w:pBdr>
          <w:top w:val="double" w:sz="6" w:space="1" w:color="auto"/>
        </w:pBdr>
        <w:rPr>
          <w:rFonts w:ascii="Verdana" w:hAnsi="Verdana"/>
          <w:sz w:val="19"/>
          <w:lang w:val="en-GB"/>
        </w:rPr>
      </w:pPr>
    </w:p>
    <w:tbl>
      <w:tblPr>
        <w:tblW w:w="0" w:type="auto"/>
        <w:tblLayout w:type="fixed"/>
        <w:tblCellMar>
          <w:left w:w="70" w:type="dxa"/>
          <w:right w:w="70" w:type="dxa"/>
        </w:tblCellMar>
        <w:tblLook w:val="0000" w:firstRow="0" w:lastRow="0" w:firstColumn="0" w:lastColumn="0" w:noHBand="0" w:noVBand="0"/>
      </w:tblPr>
      <w:tblGrid>
        <w:gridCol w:w="3189"/>
        <w:gridCol w:w="6023"/>
      </w:tblGrid>
      <w:tr w:rsidR="00FB3D2D" w:rsidRPr="00C57734">
        <w:tc>
          <w:tcPr>
            <w:tcW w:w="3189" w:type="dxa"/>
            <w:shd w:val="pct20" w:color="auto" w:fill="auto"/>
          </w:tcPr>
          <w:p w:rsidR="00FB3D2D" w:rsidRPr="00094C92" w:rsidRDefault="00FF4C47">
            <w:pPr>
              <w:rPr>
                <w:rFonts w:ascii="Verdana" w:hAnsi="Verdana"/>
                <w:b/>
                <w:bCs/>
                <w:lang w:val="en-GB"/>
              </w:rPr>
            </w:pPr>
            <w:r w:rsidRPr="00094C92">
              <w:rPr>
                <w:rFonts w:ascii="Verdana" w:hAnsi="Verdana"/>
                <w:b/>
                <w:bCs/>
                <w:lang w:val="en-GB"/>
              </w:rPr>
              <w:t xml:space="preserve">Case ID- </w:t>
            </w:r>
            <w:r w:rsidR="00E56DA9">
              <w:rPr>
                <w:rFonts w:ascii="Verdana" w:hAnsi="Verdana"/>
                <w:b/>
                <w:bCs/>
                <w:lang w:val="en-GB"/>
              </w:rPr>
              <w:t>N</w:t>
            </w:r>
            <w:r w:rsidR="00483E4A" w:rsidRPr="00094C92">
              <w:rPr>
                <w:rFonts w:ascii="Verdana" w:hAnsi="Verdana"/>
                <w:b/>
                <w:bCs/>
                <w:lang w:val="en-GB"/>
              </w:rPr>
              <w:t>o.:</w:t>
            </w:r>
            <w:r w:rsidR="00FB3D2D" w:rsidRPr="00094C92">
              <w:rPr>
                <w:rFonts w:ascii="Verdana" w:hAnsi="Verdana"/>
                <w:b/>
                <w:bCs/>
                <w:lang w:val="en-GB"/>
              </w:rPr>
              <w:t xml:space="preserve"> </w:t>
            </w:r>
          </w:p>
          <w:p w:rsidR="00FB3D2D" w:rsidRPr="00094C92" w:rsidRDefault="00FF4C47">
            <w:pPr>
              <w:rPr>
                <w:rFonts w:ascii="Verdana" w:hAnsi="Verdana" w:cs="Helvetica"/>
                <w:b/>
                <w:bCs/>
                <w:lang w:val="en-GB"/>
              </w:rPr>
            </w:pPr>
            <w:r w:rsidRPr="00094C92">
              <w:rPr>
                <w:rFonts w:ascii="Verdana" w:hAnsi="Verdana"/>
                <w:b/>
                <w:bCs/>
                <w:lang w:val="en-GB"/>
              </w:rPr>
              <w:t xml:space="preserve">Order </w:t>
            </w:r>
            <w:r w:rsidR="00E56DA9">
              <w:rPr>
                <w:rFonts w:ascii="Verdana" w:hAnsi="Verdana"/>
                <w:b/>
                <w:bCs/>
                <w:lang w:val="en-GB"/>
              </w:rPr>
              <w:t>N</w:t>
            </w:r>
            <w:r w:rsidR="00483E4A" w:rsidRPr="00094C92">
              <w:rPr>
                <w:rFonts w:ascii="Verdana" w:hAnsi="Verdana"/>
                <w:b/>
                <w:bCs/>
                <w:lang w:val="en-GB"/>
              </w:rPr>
              <w:t>o.:</w:t>
            </w:r>
            <w:r w:rsidR="00FB3D2D" w:rsidRPr="00094C92">
              <w:rPr>
                <w:rFonts w:ascii="Verdana" w:hAnsi="Verdana"/>
                <w:b/>
                <w:bCs/>
                <w:lang w:val="en-GB"/>
              </w:rPr>
              <w:t xml:space="preserve"> </w:t>
            </w:r>
            <w:r w:rsidR="00FB3D2D" w:rsidRPr="00094C92">
              <w:rPr>
                <w:rFonts w:ascii="Verdana" w:hAnsi="Verdana"/>
                <w:b/>
                <w:bCs/>
                <w:highlight w:val="yellow"/>
                <w:lang w:val="en-GB"/>
              </w:rPr>
              <w:t>45000XXXX</w:t>
            </w:r>
          </w:p>
          <w:p w:rsidR="00FB3D2D" w:rsidRPr="00094C92" w:rsidRDefault="00FB3D2D">
            <w:pPr>
              <w:rPr>
                <w:rFonts w:ascii="Verdana" w:hAnsi="Verdana"/>
                <w:lang w:val="en-GB"/>
              </w:rPr>
            </w:pPr>
          </w:p>
          <w:p w:rsidR="00FB3D2D" w:rsidRPr="00094C92" w:rsidRDefault="00304901">
            <w:pPr>
              <w:rPr>
                <w:rFonts w:ascii="Verdana" w:hAnsi="Verdana"/>
                <w:lang w:val="en-GB"/>
              </w:rPr>
            </w:pPr>
            <w:r w:rsidRPr="00094C92">
              <w:rPr>
                <w:rFonts w:ascii="Verdana" w:hAnsi="Verdana"/>
                <w:lang w:val="en-GB"/>
              </w:rPr>
              <w:t>DIRECTORA</w:t>
            </w:r>
            <w:r w:rsidR="00FB3D2D" w:rsidRPr="00094C92">
              <w:rPr>
                <w:rFonts w:ascii="Verdana" w:hAnsi="Verdana"/>
                <w:lang w:val="en-GB"/>
              </w:rPr>
              <w:t>T</w:t>
            </w:r>
            <w:r w:rsidRPr="00094C92">
              <w:rPr>
                <w:rFonts w:ascii="Verdana" w:hAnsi="Verdana"/>
                <w:lang w:val="en-GB"/>
              </w:rPr>
              <w:t>E-GENER</w:t>
            </w:r>
            <w:r w:rsidR="00FB3D2D" w:rsidRPr="00094C92">
              <w:rPr>
                <w:rFonts w:ascii="Verdana" w:hAnsi="Verdana"/>
                <w:lang w:val="en-GB"/>
              </w:rPr>
              <w:t>AL</w:t>
            </w:r>
          </w:p>
          <w:p w:rsidR="00FB3D2D" w:rsidRPr="00094C92" w:rsidRDefault="00FB3D2D">
            <w:pPr>
              <w:rPr>
                <w:rFonts w:ascii="Verdana" w:hAnsi="Verdana"/>
                <w:lang w:val="en-GB"/>
              </w:rPr>
            </w:pPr>
            <w:r w:rsidRPr="00094C92">
              <w:rPr>
                <w:rFonts w:ascii="Verdana" w:hAnsi="Verdana"/>
                <w:lang w:val="en-GB"/>
              </w:rPr>
              <w:t>RIJKSWATERSTAAT</w:t>
            </w:r>
          </w:p>
          <w:p w:rsidR="00FB3D2D" w:rsidRPr="00094C92" w:rsidRDefault="00304901">
            <w:pPr>
              <w:rPr>
                <w:rFonts w:ascii="Verdana" w:hAnsi="Verdana"/>
                <w:lang w:val="en-GB"/>
              </w:rPr>
            </w:pPr>
            <w:r w:rsidRPr="00094C92">
              <w:rPr>
                <w:rFonts w:ascii="Verdana" w:hAnsi="Verdana"/>
                <w:lang w:val="en-GB"/>
              </w:rPr>
              <w:t>Central Information Service</w:t>
            </w:r>
          </w:p>
          <w:p w:rsidR="00FB3D2D" w:rsidRPr="00094C92" w:rsidRDefault="00FB3D2D">
            <w:pPr>
              <w:rPr>
                <w:rFonts w:ascii="Verdana" w:hAnsi="Verdana"/>
                <w:lang w:val="en-GB"/>
              </w:rPr>
            </w:pPr>
            <w:r w:rsidRPr="00094C92">
              <w:rPr>
                <w:rFonts w:ascii="Verdana" w:hAnsi="Verdana"/>
                <w:lang w:val="en-GB"/>
              </w:rPr>
              <w:t>Delft</w:t>
            </w:r>
          </w:p>
          <w:p w:rsidR="00FB3D2D" w:rsidRPr="00094C92" w:rsidRDefault="00FB3D2D">
            <w:pPr>
              <w:rPr>
                <w:rFonts w:ascii="Verdana" w:hAnsi="Verdana"/>
                <w:lang w:val="en-GB"/>
              </w:rPr>
            </w:pPr>
          </w:p>
          <w:p w:rsidR="00FB3D2D" w:rsidRPr="00094C92" w:rsidRDefault="00FB3D2D">
            <w:pPr>
              <w:rPr>
                <w:rFonts w:ascii="Verdana" w:hAnsi="Verdana"/>
                <w:lang w:val="en-GB"/>
              </w:rPr>
            </w:pPr>
          </w:p>
          <w:p w:rsidR="00FB3D2D" w:rsidRPr="00094C92" w:rsidRDefault="00FB3D2D">
            <w:pPr>
              <w:rPr>
                <w:rFonts w:ascii="Verdana" w:hAnsi="Verdana"/>
                <w:lang w:val="en-GB"/>
              </w:rPr>
            </w:pPr>
          </w:p>
          <w:p w:rsidR="00FB3D2D" w:rsidRPr="00094C92" w:rsidRDefault="00304901">
            <w:pPr>
              <w:rPr>
                <w:rFonts w:ascii="Verdana" w:hAnsi="Verdana"/>
                <w:lang w:val="en-GB"/>
              </w:rPr>
            </w:pPr>
            <w:r w:rsidRPr="00094C92">
              <w:rPr>
                <w:rFonts w:ascii="Verdana" w:hAnsi="Verdana"/>
                <w:lang w:val="en-GB"/>
              </w:rPr>
              <w:t>VAT – identification numb</w:t>
            </w:r>
            <w:r w:rsidR="00FB3D2D" w:rsidRPr="00094C92">
              <w:rPr>
                <w:rFonts w:ascii="Verdana" w:hAnsi="Verdana"/>
                <w:lang w:val="en-GB"/>
              </w:rPr>
              <w:t>er</w:t>
            </w:r>
          </w:p>
          <w:p w:rsidR="00FB3D2D" w:rsidRPr="00094C92" w:rsidRDefault="00FB3D2D" w:rsidP="00BD2BE8">
            <w:pPr>
              <w:rPr>
                <w:rFonts w:ascii="Verdana" w:hAnsi="Verdana"/>
                <w:lang w:val="en-GB"/>
              </w:rPr>
            </w:pPr>
            <w:r w:rsidRPr="00094C92">
              <w:rPr>
                <w:rFonts w:ascii="Verdana" w:hAnsi="Verdana"/>
                <w:lang w:val="en-GB"/>
              </w:rPr>
              <w:t xml:space="preserve">NL </w:t>
            </w:r>
          </w:p>
        </w:tc>
        <w:tc>
          <w:tcPr>
            <w:tcW w:w="6023" w:type="dxa"/>
            <w:shd w:val="pct20" w:color="auto" w:fill="auto"/>
          </w:tcPr>
          <w:p w:rsidR="004757F3" w:rsidRPr="00094C92" w:rsidRDefault="00304901">
            <w:pPr>
              <w:rPr>
                <w:rFonts w:ascii="Verdana" w:hAnsi="Verdana"/>
                <w:lang w:val="en-GB"/>
              </w:rPr>
            </w:pPr>
            <w:r w:rsidRPr="00094C92">
              <w:rPr>
                <w:rFonts w:ascii="Verdana" w:hAnsi="Verdana"/>
                <w:lang w:val="en-GB"/>
              </w:rPr>
              <w:t xml:space="preserve">Agreement regarding </w:t>
            </w:r>
            <w:r w:rsidR="00FB3D2D" w:rsidRPr="00094C92">
              <w:rPr>
                <w:rFonts w:ascii="Verdana" w:hAnsi="Verdana"/>
                <w:lang w:val="en-GB"/>
              </w:rPr>
              <w:t xml:space="preserve">Proof of </w:t>
            </w:r>
            <w:r w:rsidR="00515D3C" w:rsidRPr="00094C92">
              <w:rPr>
                <w:rFonts w:ascii="Verdana" w:hAnsi="Verdana"/>
                <w:lang w:val="en-GB"/>
              </w:rPr>
              <w:t>Concept (PoC</w:t>
            </w:r>
            <w:r w:rsidR="00FB3D2D" w:rsidRPr="00094C92">
              <w:rPr>
                <w:rFonts w:ascii="Verdana" w:hAnsi="Verdana"/>
                <w:lang w:val="en-GB"/>
              </w:rPr>
              <w:t>)</w:t>
            </w:r>
          </w:p>
          <w:p w:rsidR="00FB3D2D" w:rsidRPr="00094C92" w:rsidRDefault="00304901">
            <w:pPr>
              <w:rPr>
                <w:rFonts w:ascii="Verdana" w:hAnsi="Verdana"/>
                <w:lang w:val="en-GB"/>
              </w:rPr>
            </w:pPr>
            <w:r w:rsidRPr="00094C92">
              <w:rPr>
                <w:rFonts w:ascii="Verdana" w:hAnsi="Verdana"/>
                <w:highlight w:val="yellow"/>
                <w:lang w:val="en-GB"/>
              </w:rPr>
              <w:t xml:space="preserve">For plot </w:t>
            </w:r>
            <w:r w:rsidR="00BD2BE8" w:rsidRPr="00094C92">
              <w:rPr>
                <w:rFonts w:ascii="Verdana" w:hAnsi="Verdana"/>
                <w:highlight w:val="yellow"/>
                <w:lang w:val="en-GB"/>
              </w:rPr>
              <w:t>2</w:t>
            </w:r>
            <w:r w:rsidR="00FB3D2D" w:rsidRPr="00094C92">
              <w:rPr>
                <w:rFonts w:ascii="Verdana" w:hAnsi="Verdana"/>
                <w:highlight w:val="yellow"/>
                <w:lang w:val="en-GB"/>
              </w:rPr>
              <w:t>:</w:t>
            </w:r>
            <w:r w:rsidR="00BD2BE8" w:rsidRPr="00094C92">
              <w:rPr>
                <w:rFonts w:ascii="Verdana" w:hAnsi="Verdana"/>
                <w:lang w:val="en-GB"/>
              </w:rPr>
              <w:t xml:space="preserve"> </w:t>
            </w:r>
            <w:r w:rsidRPr="00094C92">
              <w:rPr>
                <w:rFonts w:ascii="Verdana" w:hAnsi="Verdana"/>
                <w:lang w:val="en-GB"/>
              </w:rPr>
              <w:t>Bird detection system</w:t>
            </w:r>
            <w:r w:rsidR="00FB3D2D" w:rsidRPr="00094C92">
              <w:rPr>
                <w:rFonts w:ascii="Verdana" w:hAnsi="Verdana"/>
                <w:lang w:val="en-GB"/>
              </w:rPr>
              <w:t xml:space="preserve"> </w:t>
            </w:r>
          </w:p>
          <w:p w:rsidR="00FB3D2D" w:rsidRPr="00094C92" w:rsidRDefault="00FB3D2D">
            <w:pPr>
              <w:pStyle w:val="Koptekst"/>
              <w:tabs>
                <w:tab w:val="clear" w:pos="4536"/>
                <w:tab w:val="clear" w:pos="9072"/>
              </w:tabs>
              <w:rPr>
                <w:rFonts w:ascii="Verdana" w:hAnsi="Verdana"/>
                <w:lang w:val="en-GB"/>
              </w:rPr>
            </w:pPr>
          </w:p>
          <w:p w:rsidR="00FB3D2D" w:rsidRPr="00094C92" w:rsidRDefault="00FB3D2D">
            <w:pPr>
              <w:rPr>
                <w:rFonts w:ascii="Verdana" w:hAnsi="Verdana"/>
                <w:lang w:val="en-GB"/>
              </w:rPr>
            </w:pPr>
          </w:p>
          <w:p w:rsidR="00FB3D2D" w:rsidRPr="00094C92" w:rsidRDefault="00FB3D2D">
            <w:pPr>
              <w:rPr>
                <w:rFonts w:ascii="Verdana" w:hAnsi="Verdana"/>
                <w:lang w:val="en-GB"/>
              </w:rPr>
            </w:pPr>
          </w:p>
          <w:p w:rsidR="00FB3D2D" w:rsidRPr="00094C92" w:rsidRDefault="00FB3D2D">
            <w:pPr>
              <w:rPr>
                <w:rFonts w:ascii="Verdana" w:hAnsi="Verdana"/>
                <w:lang w:val="en-GB"/>
              </w:rPr>
            </w:pPr>
          </w:p>
          <w:p w:rsidR="00FB3D2D" w:rsidRPr="00094C92" w:rsidRDefault="00FB3D2D">
            <w:pPr>
              <w:rPr>
                <w:rFonts w:ascii="Verdana" w:hAnsi="Verdana"/>
                <w:lang w:val="en-GB"/>
              </w:rPr>
            </w:pPr>
          </w:p>
          <w:p w:rsidR="00FB3D2D" w:rsidRPr="00094C92" w:rsidRDefault="00FB3D2D">
            <w:pPr>
              <w:rPr>
                <w:rFonts w:ascii="Verdana" w:hAnsi="Verdana"/>
                <w:lang w:val="en-GB"/>
              </w:rPr>
            </w:pPr>
          </w:p>
          <w:p w:rsidR="00FB3D2D" w:rsidRPr="00094C92" w:rsidRDefault="00483E4A" w:rsidP="00BD2BE8">
            <w:pPr>
              <w:jc w:val="right"/>
              <w:rPr>
                <w:rFonts w:ascii="Verdana" w:hAnsi="Verdana"/>
                <w:lang w:val="en-GB"/>
              </w:rPr>
            </w:pPr>
            <w:r w:rsidRPr="00094C92">
              <w:rPr>
                <w:rFonts w:ascii="Verdana" w:hAnsi="Verdana"/>
                <w:lang w:val="en-GB"/>
              </w:rPr>
              <w:t>Appendices: …</w:t>
            </w:r>
            <w:r w:rsidR="00094C92">
              <w:rPr>
                <w:rFonts w:ascii="Verdana" w:hAnsi="Verdana"/>
                <w:lang w:val="en-GB"/>
              </w:rPr>
              <w:t xml:space="preserve">                                                </w:t>
            </w:r>
          </w:p>
        </w:tc>
      </w:tr>
    </w:tbl>
    <w:p w:rsidR="00FB3D2D" w:rsidRPr="00094C92" w:rsidRDefault="00FB3D2D">
      <w:pPr>
        <w:rPr>
          <w:rFonts w:ascii="Verdana" w:hAnsi="Verdana"/>
          <w:lang w:val="en-GB"/>
        </w:rPr>
      </w:pPr>
    </w:p>
    <w:p w:rsidR="00FB3D2D" w:rsidRPr="00094C92" w:rsidRDefault="00FB3D2D">
      <w:pPr>
        <w:suppressAutoHyphens/>
        <w:ind w:right="-1"/>
        <w:rPr>
          <w:rFonts w:ascii="Verdana" w:hAnsi="Verdana" w:cs="Helvetica"/>
          <w:lang w:val="en-GB"/>
        </w:rPr>
      </w:pPr>
    </w:p>
    <w:p w:rsidR="00FB3D2D" w:rsidRPr="00E56DA9" w:rsidRDefault="00304901">
      <w:pPr>
        <w:suppressAutoHyphens/>
        <w:ind w:right="-1"/>
        <w:rPr>
          <w:rFonts w:ascii="Verdana" w:hAnsi="Verdana" w:cs="Helvetica"/>
          <w:sz w:val="22"/>
          <w:lang w:val="en-GB"/>
        </w:rPr>
      </w:pPr>
      <w:r w:rsidRPr="00094C92">
        <w:rPr>
          <w:rFonts w:ascii="Verdana" w:hAnsi="Verdana" w:cs="Helvetica"/>
          <w:b/>
          <w:sz w:val="22"/>
          <w:lang w:val="en-GB"/>
        </w:rPr>
        <w:t>The undersigned</w:t>
      </w:r>
      <w:r w:rsidR="00FB3D2D" w:rsidRPr="00094C92">
        <w:rPr>
          <w:rFonts w:ascii="Verdana" w:hAnsi="Verdana" w:cs="Helvetica"/>
          <w:sz w:val="22"/>
          <w:lang w:val="en-GB"/>
        </w:rPr>
        <w:t>:</w:t>
      </w:r>
    </w:p>
    <w:p w:rsidR="00FB3D2D" w:rsidRPr="00865E01" w:rsidRDefault="00FB3D2D">
      <w:pPr>
        <w:suppressAutoHyphens/>
        <w:ind w:right="-1"/>
        <w:rPr>
          <w:rFonts w:ascii="Verdana" w:hAnsi="Verdana" w:cs="Helvetica"/>
          <w:lang w:val="en-GB"/>
        </w:rPr>
      </w:pPr>
    </w:p>
    <w:p w:rsidR="00FB3D2D" w:rsidRPr="00C57734" w:rsidRDefault="00304901">
      <w:pPr>
        <w:numPr>
          <w:ilvl w:val="0"/>
          <w:numId w:val="12"/>
        </w:numPr>
        <w:tabs>
          <w:tab w:val="clear" w:pos="1440"/>
          <w:tab w:val="num" w:pos="600"/>
        </w:tabs>
        <w:suppressAutoHyphens/>
        <w:ind w:left="600" w:right="-1" w:hanging="600"/>
        <w:rPr>
          <w:rFonts w:ascii="Verdana" w:hAnsi="Verdana" w:cs="Helvetica"/>
          <w:lang w:val="en-GB"/>
        </w:rPr>
      </w:pPr>
      <w:r w:rsidRPr="00865E01">
        <w:rPr>
          <w:rFonts w:ascii="Verdana" w:hAnsi="Verdana"/>
          <w:lang w:val="en-GB"/>
        </w:rPr>
        <w:t>The State of The Netherlands</w:t>
      </w:r>
      <w:r w:rsidR="00FB3D2D" w:rsidRPr="00865E01">
        <w:rPr>
          <w:rFonts w:ascii="Verdana" w:hAnsi="Verdana"/>
          <w:lang w:val="en-GB"/>
        </w:rPr>
        <w:t xml:space="preserve">, </w:t>
      </w:r>
      <w:r w:rsidRPr="00865E01">
        <w:rPr>
          <w:rFonts w:ascii="Verdana" w:hAnsi="Verdana"/>
          <w:lang w:val="en-GB"/>
        </w:rPr>
        <w:t xml:space="preserve">based in The Hague, Ministry for Transport, Public </w:t>
      </w:r>
      <w:r w:rsidR="00483E4A" w:rsidRPr="00C57734">
        <w:rPr>
          <w:rFonts w:ascii="Verdana" w:hAnsi="Verdana"/>
          <w:lang w:val="en-GB"/>
        </w:rPr>
        <w:t>Works,</w:t>
      </w:r>
      <w:r w:rsidRPr="00C57734">
        <w:rPr>
          <w:rFonts w:ascii="Verdana" w:hAnsi="Verdana"/>
          <w:lang w:val="en-GB"/>
        </w:rPr>
        <w:t xml:space="preserve"> and Water Management</w:t>
      </w:r>
      <w:r w:rsidR="00FB3D2D" w:rsidRPr="00C57734">
        <w:rPr>
          <w:rFonts w:ascii="Verdana" w:hAnsi="Verdana"/>
          <w:lang w:val="en-GB"/>
        </w:rPr>
        <w:t xml:space="preserve">, </w:t>
      </w:r>
      <w:r w:rsidRPr="00C57734">
        <w:rPr>
          <w:rFonts w:ascii="Verdana" w:hAnsi="Verdana"/>
          <w:lang w:val="en-GB"/>
        </w:rPr>
        <w:t xml:space="preserve">represented by the Chief Engineer Director of the Central Information Service </w:t>
      </w:r>
      <w:r w:rsidRPr="00C57734">
        <w:rPr>
          <w:rFonts w:ascii="Verdana" w:hAnsi="Verdana"/>
          <w:sz w:val="18"/>
          <w:lang w:val="en-GB"/>
        </w:rPr>
        <w:t xml:space="preserve">of the </w:t>
      </w:r>
      <w:r w:rsidRPr="00C57734">
        <w:rPr>
          <w:rFonts w:ascii="Verdana" w:hAnsi="Verdana"/>
          <w:lang w:val="en-GB"/>
        </w:rPr>
        <w:t>Directora</w:t>
      </w:r>
      <w:r w:rsidR="00FB3D2D" w:rsidRPr="00C57734">
        <w:rPr>
          <w:rFonts w:ascii="Verdana" w:hAnsi="Verdana"/>
          <w:lang w:val="en-GB"/>
        </w:rPr>
        <w:t>t</w:t>
      </w:r>
      <w:r w:rsidRPr="00C57734">
        <w:rPr>
          <w:rFonts w:ascii="Verdana" w:hAnsi="Verdana"/>
          <w:lang w:val="en-GB"/>
        </w:rPr>
        <w:t>e-Gener</w:t>
      </w:r>
      <w:r w:rsidR="00FB3D2D" w:rsidRPr="00C57734">
        <w:rPr>
          <w:rFonts w:ascii="Verdana" w:hAnsi="Verdana"/>
          <w:lang w:val="en-GB"/>
        </w:rPr>
        <w:t xml:space="preserve">al </w:t>
      </w:r>
      <w:proofErr w:type="spellStart"/>
      <w:r w:rsidR="00FB3D2D" w:rsidRPr="00C57734">
        <w:rPr>
          <w:rFonts w:ascii="Verdana" w:hAnsi="Verdana"/>
          <w:lang w:val="en-GB"/>
        </w:rPr>
        <w:t>Rijkswaterstaat</w:t>
      </w:r>
      <w:proofErr w:type="spellEnd"/>
      <w:r w:rsidR="00FB3D2D" w:rsidRPr="00C57734">
        <w:rPr>
          <w:rFonts w:ascii="Verdana" w:hAnsi="Verdana"/>
          <w:lang w:val="en-GB"/>
        </w:rPr>
        <w:t xml:space="preserve">, </w:t>
      </w:r>
      <w:r w:rsidRPr="00C57734">
        <w:rPr>
          <w:rFonts w:ascii="Verdana" w:hAnsi="Verdana"/>
          <w:lang w:val="en-GB"/>
        </w:rPr>
        <w:t xml:space="preserve">Mr </w:t>
      </w:r>
      <w:r w:rsidR="00515D3C" w:rsidRPr="00C57734">
        <w:rPr>
          <w:rStyle w:val="Zwaar"/>
          <w:rFonts w:ascii="Verdana" w:hAnsi="Verdana"/>
          <w:b w:val="0"/>
          <w:bCs w:val="0"/>
          <w:highlight w:val="yellow"/>
          <w:lang w:val="en-GB"/>
        </w:rPr>
        <w:t>XX</w:t>
      </w:r>
      <w:r w:rsidR="00515D3C" w:rsidRPr="00C57734">
        <w:rPr>
          <w:rFonts w:ascii="Verdana" w:hAnsi="Verdana"/>
          <w:lang w:val="en-GB"/>
        </w:rPr>
        <w:t>,</w:t>
      </w:r>
      <w:r w:rsidR="004757F3" w:rsidRPr="00C57734">
        <w:rPr>
          <w:rFonts w:ascii="Verdana" w:hAnsi="Verdana"/>
          <w:lang w:val="en-GB"/>
        </w:rPr>
        <w:t xml:space="preserve"> </w:t>
      </w:r>
      <w:r w:rsidRPr="00C57734">
        <w:rPr>
          <w:rFonts w:ascii="Verdana" w:hAnsi="Verdana"/>
          <w:lang w:val="en-GB"/>
        </w:rPr>
        <w:t>hereafter referred to as: “the Purchaser”,</w:t>
      </w:r>
    </w:p>
    <w:p w:rsidR="00FB3D2D" w:rsidRPr="00C57734" w:rsidRDefault="00FB3D2D">
      <w:pPr>
        <w:suppressAutoHyphens/>
        <w:ind w:right="-1"/>
        <w:rPr>
          <w:rFonts w:ascii="Verdana" w:hAnsi="Verdana" w:cs="Helvetica"/>
          <w:lang w:val="en-GB"/>
        </w:rPr>
      </w:pPr>
    </w:p>
    <w:p w:rsidR="00FB3D2D" w:rsidRPr="00C57734" w:rsidRDefault="00304901">
      <w:pPr>
        <w:suppressAutoHyphens/>
        <w:ind w:right="-1"/>
        <w:rPr>
          <w:rFonts w:ascii="Verdana" w:hAnsi="Verdana" w:cs="Helvetica"/>
          <w:b/>
          <w:lang w:val="en-GB"/>
        </w:rPr>
      </w:pPr>
      <w:r w:rsidRPr="00C57734">
        <w:rPr>
          <w:rFonts w:ascii="Verdana" w:hAnsi="Verdana" w:cs="Helvetica"/>
          <w:b/>
          <w:lang w:val="en-GB"/>
        </w:rPr>
        <w:t>a</w:t>
      </w:r>
      <w:r w:rsidR="00FB3D2D" w:rsidRPr="00C57734">
        <w:rPr>
          <w:rFonts w:ascii="Verdana" w:hAnsi="Verdana" w:cs="Helvetica"/>
          <w:b/>
          <w:lang w:val="en-GB"/>
        </w:rPr>
        <w:t>n</w:t>
      </w:r>
      <w:r w:rsidRPr="00C57734">
        <w:rPr>
          <w:rFonts w:ascii="Verdana" w:hAnsi="Verdana" w:cs="Helvetica"/>
          <w:b/>
          <w:lang w:val="en-GB"/>
        </w:rPr>
        <w:t>d</w:t>
      </w:r>
    </w:p>
    <w:p w:rsidR="00FB3D2D" w:rsidRPr="00C57734" w:rsidRDefault="00FB3D2D">
      <w:pPr>
        <w:suppressAutoHyphens/>
        <w:ind w:right="-1"/>
        <w:rPr>
          <w:rFonts w:ascii="Verdana" w:hAnsi="Verdana" w:cs="Helvetica"/>
          <w:lang w:val="en-GB"/>
        </w:rPr>
      </w:pPr>
    </w:p>
    <w:p w:rsidR="00FB3D2D" w:rsidRPr="00C57734" w:rsidRDefault="00FB3D2D">
      <w:pPr>
        <w:suppressAutoHyphens/>
        <w:ind w:right="-1"/>
        <w:rPr>
          <w:rFonts w:ascii="Verdana" w:hAnsi="Verdana" w:cs="Helvetica"/>
          <w:lang w:val="en-GB"/>
        </w:rPr>
      </w:pPr>
    </w:p>
    <w:p w:rsidR="00FB3D2D" w:rsidRPr="00E56DA9" w:rsidRDefault="00FB3D2D">
      <w:pPr>
        <w:numPr>
          <w:ilvl w:val="0"/>
          <w:numId w:val="12"/>
        </w:numPr>
        <w:tabs>
          <w:tab w:val="clear" w:pos="1440"/>
          <w:tab w:val="num" w:pos="600"/>
        </w:tabs>
        <w:suppressAutoHyphens/>
        <w:ind w:left="600" w:right="-1" w:hanging="600"/>
        <w:rPr>
          <w:rFonts w:ascii="Verdana" w:hAnsi="Verdana" w:cs="Helvetica"/>
          <w:lang w:val="en-GB"/>
        </w:rPr>
      </w:pPr>
      <w:r w:rsidRPr="00C57734">
        <w:rPr>
          <w:rFonts w:ascii="Verdana" w:hAnsi="Verdana"/>
          <w:highlight w:val="yellow"/>
          <w:lang w:val="en-GB"/>
        </w:rPr>
        <w:t>XX</w:t>
      </w:r>
      <w:r w:rsidRPr="00C57734">
        <w:rPr>
          <w:rStyle w:val="Verwijzingopmerking"/>
          <w:rFonts w:ascii="Verdana" w:hAnsi="Verdana"/>
          <w:vanish/>
          <w:sz w:val="20"/>
          <w:lang w:val="en-GB"/>
        </w:rPr>
        <w:t>/naam</w:t>
      </w:r>
      <w:r w:rsidRPr="00C57734">
        <w:rPr>
          <w:rFonts w:ascii="Verdana" w:hAnsi="Verdana"/>
          <w:lang w:val="en-GB"/>
        </w:rPr>
        <w:t xml:space="preserve">, </w:t>
      </w:r>
      <w:r w:rsidR="00304901" w:rsidRPr="00C57734">
        <w:rPr>
          <w:rFonts w:ascii="Verdana" w:hAnsi="Verdana"/>
          <w:lang w:val="en-GB"/>
        </w:rPr>
        <w:t>based in</w:t>
      </w:r>
      <w:r w:rsidRPr="00C57734">
        <w:rPr>
          <w:rFonts w:ascii="Verdana" w:hAnsi="Verdana"/>
          <w:lang w:val="en-GB"/>
        </w:rPr>
        <w:t xml:space="preserve"> </w:t>
      </w:r>
      <w:r w:rsidRPr="00C57734">
        <w:rPr>
          <w:rFonts w:ascii="Verdana" w:hAnsi="Verdana"/>
          <w:highlight w:val="yellow"/>
          <w:lang w:val="en-GB"/>
        </w:rPr>
        <w:t>XX</w:t>
      </w:r>
      <w:r w:rsidR="00304901" w:rsidRPr="00C57734">
        <w:rPr>
          <w:rFonts w:ascii="Verdana" w:hAnsi="Verdana"/>
          <w:lang w:val="en-GB"/>
        </w:rPr>
        <w:t>, represented by Mr</w:t>
      </w:r>
      <w:r w:rsidRPr="00C57734">
        <w:rPr>
          <w:rFonts w:ascii="Verdana" w:hAnsi="Verdana"/>
          <w:lang w:val="en-GB"/>
        </w:rPr>
        <w:t xml:space="preserve"> </w:t>
      </w:r>
      <w:r w:rsidRPr="00C57734">
        <w:rPr>
          <w:rStyle w:val="Zwaar"/>
          <w:rFonts w:ascii="Verdana" w:hAnsi="Verdana"/>
          <w:b w:val="0"/>
          <w:bCs w:val="0"/>
          <w:highlight w:val="yellow"/>
          <w:lang w:val="en-GB"/>
        </w:rPr>
        <w:t>XX, XX</w:t>
      </w:r>
      <w:r w:rsidR="00094C92">
        <w:rPr>
          <w:rFonts w:ascii="Verdana" w:hAnsi="Verdana" w:cs="Arial"/>
          <w:color w:val="333333"/>
          <w:szCs w:val="18"/>
          <w:lang w:val="en-GB"/>
        </w:rPr>
        <w:t xml:space="preserve"> </w:t>
      </w:r>
      <w:r w:rsidRPr="00094C92">
        <w:rPr>
          <w:rStyle w:val="Verwijzingopmerking"/>
          <w:rFonts w:ascii="Verdana" w:hAnsi="Verdana"/>
          <w:vanish/>
          <w:sz w:val="20"/>
          <w:lang w:val="en-GB"/>
        </w:rPr>
        <w:t xml:space="preserve">/naam </w:t>
      </w:r>
      <w:r w:rsidR="00304901" w:rsidRPr="00094C92">
        <w:rPr>
          <w:rStyle w:val="Verwijzingopmerking"/>
          <w:rFonts w:ascii="Verdana" w:hAnsi="Verdana"/>
          <w:sz w:val="20"/>
          <w:lang w:val="en-GB"/>
        </w:rPr>
        <w:t>hereafter referred to as:</w:t>
      </w:r>
      <w:r w:rsidRPr="00094C92">
        <w:rPr>
          <w:rFonts w:ascii="Verdana" w:hAnsi="Verdana"/>
          <w:lang w:val="en-GB"/>
        </w:rPr>
        <w:t xml:space="preserve"> “</w:t>
      </w:r>
      <w:r w:rsidR="00304901" w:rsidRPr="00094C92">
        <w:rPr>
          <w:rFonts w:ascii="Verdana" w:hAnsi="Verdana"/>
          <w:lang w:val="en-GB"/>
        </w:rPr>
        <w:t>the Contractor</w:t>
      </w:r>
      <w:r w:rsidRPr="00E56DA9">
        <w:rPr>
          <w:rFonts w:ascii="Verdana" w:hAnsi="Verdana"/>
          <w:lang w:val="en-GB"/>
        </w:rPr>
        <w:t>”,</w:t>
      </w:r>
    </w:p>
    <w:p w:rsidR="00FB3D2D" w:rsidRPr="00865E01" w:rsidRDefault="00FB3D2D">
      <w:pPr>
        <w:suppressAutoHyphens/>
        <w:rPr>
          <w:rFonts w:ascii="Verdana" w:hAnsi="Verdana" w:cs="Helvetica"/>
          <w:lang w:val="en-GB"/>
        </w:rPr>
      </w:pPr>
    </w:p>
    <w:p w:rsidR="00FB3D2D" w:rsidRPr="00865E01" w:rsidRDefault="00304901">
      <w:pPr>
        <w:suppressAutoHyphens/>
        <w:rPr>
          <w:rFonts w:ascii="Verdana" w:hAnsi="Verdana" w:cs="Helvetica"/>
          <w:lang w:val="en-GB"/>
        </w:rPr>
      </w:pPr>
      <w:r w:rsidRPr="00865E01">
        <w:rPr>
          <w:rFonts w:ascii="Verdana" w:hAnsi="Verdana" w:cs="Helvetica"/>
          <w:lang w:val="en-GB"/>
        </w:rPr>
        <w:t xml:space="preserve">Hereafter named </w:t>
      </w:r>
      <w:r w:rsidR="005D73FD" w:rsidRPr="00865E01">
        <w:rPr>
          <w:rFonts w:ascii="Verdana" w:hAnsi="Verdana" w:cs="Helvetica"/>
          <w:lang w:val="en-GB"/>
        </w:rPr>
        <w:t>the P</w:t>
      </w:r>
      <w:r w:rsidRPr="00865E01">
        <w:rPr>
          <w:rFonts w:ascii="Verdana" w:hAnsi="Verdana" w:cs="Helvetica"/>
          <w:lang w:val="en-GB"/>
        </w:rPr>
        <w:t>arties</w:t>
      </w:r>
    </w:p>
    <w:p w:rsidR="00FB3D2D" w:rsidRPr="00C57734" w:rsidRDefault="00FB3D2D">
      <w:pPr>
        <w:suppressAutoHyphens/>
        <w:ind w:right="-1"/>
        <w:rPr>
          <w:rFonts w:ascii="Verdana" w:hAnsi="Verdana" w:cs="Helvetica"/>
          <w:lang w:val="en-GB"/>
        </w:rPr>
      </w:pPr>
    </w:p>
    <w:p w:rsidR="00FB3D2D" w:rsidRPr="00C57734" w:rsidRDefault="00304901">
      <w:pPr>
        <w:suppressAutoHyphens/>
        <w:ind w:right="-1"/>
        <w:rPr>
          <w:rFonts w:ascii="Verdana" w:hAnsi="Verdana" w:cs="Helvetica"/>
          <w:b/>
          <w:sz w:val="22"/>
          <w:lang w:val="en-GB"/>
        </w:rPr>
      </w:pPr>
      <w:r w:rsidRPr="00C57734">
        <w:rPr>
          <w:rFonts w:ascii="Verdana" w:hAnsi="Verdana" w:cs="Helvetica"/>
          <w:b/>
          <w:sz w:val="22"/>
          <w:lang w:val="en-GB"/>
        </w:rPr>
        <w:t>Considering, that:</w:t>
      </w:r>
    </w:p>
    <w:p w:rsidR="00FB3D2D" w:rsidRPr="00C57734" w:rsidRDefault="00FB3D2D">
      <w:pPr>
        <w:suppressAutoHyphens/>
        <w:ind w:right="-1"/>
        <w:rPr>
          <w:rFonts w:ascii="Verdana" w:hAnsi="Verdana" w:cs="Helvetica"/>
          <w:lang w:val="en-GB"/>
        </w:rPr>
      </w:pPr>
    </w:p>
    <w:p w:rsidR="00FB3D2D" w:rsidRPr="00C57734" w:rsidRDefault="00304901">
      <w:pPr>
        <w:numPr>
          <w:ilvl w:val="0"/>
          <w:numId w:val="13"/>
        </w:numPr>
        <w:rPr>
          <w:rFonts w:ascii="Verdana" w:hAnsi="Verdana"/>
          <w:lang w:val="en-GB"/>
        </w:rPr>
      </w:pPr>
      <w:r w:rsidRPr="00C57734">
        <w:rPr>
          <w:rFonts w:ascii="Verdana" w:hAnsi="Verdana"/>
          <w:highlight w:val="yellow"/>
          <w:lang w:val="en-GB"/>
        </w:rPr>
        <w:t xml:space="preserve">The Purchaser wants to reach a </w:t>
      </w:r>
      <w:r w:rsidR="00515D3C" w:rsidRPr="00C57734">
        <w:rPr>
          <w:rFonts w:ascii="Verdana" w:hAnsi="Verdana"/>
          <w:lang w:val="en-GB"/>
        </w:rPr>
        <w:t>……….</w:t>
      </w:r>
      <w:r w:rsidR="00FB3D2D" w:rsidRPr="00C57734">
        <w:rPr>
          <w:rFonts w:ascii="Verdana" w:hAnsi="Verdana"/>
          <w:lang w:val="en-GB"/>
        </w:rPr>
        <w:t>;</w:t>
      </w:r>
    </w:p>
    <w:p w:rsidR="00FB3D2D" w:rsidRPr="00865E01" w:rsidRDefault="00304901">
      <w:pPr>
        <w:numPr>
          <w:ilvl w:val="0"/>
          <w:numId w:val="13"/>
        </w:numPr>
        <w:rPr>
          <w:rFonts w:ascii="Verdana" w:hAnsi="Verdana"/>
          <w:lang w:val="en-GB"/>
        </w:rPr>
      </w:pPr>
      <w:r w:rsidRPr="00C57734">
        <w:rPr>
          <w:rFonts w:ascii="Verdana" w:hAnsi="Verdana"/>
          <w:lang w:val="en-GB"/>
        </w:rPr>
        <w:t xml:space="preserve">The Purchaser has included a Proof of Concept (PoC) in the tender, to obtain absolute certainty that the selected party, now and in future, is able and willing to </w:t>
      </w:r>
      <w:r w:rsidR="009476F4" w:rsidRPr="00C57734">
        <w:rPr>
          <w:rFonts w:ascii="Verdana" w:hAnsi="Verdana"/>
          <w:lang w:val="en-GB"/>
        </w:rPr>
        <w:t>implement,</w:t>
      </w:r>
      <w:r w:rsidRPr="00C57734">
        <w:rPr>
          <w:rFonts w:ascii="Verdana" w:hAnsi="Verdana"/>
          <w:lang w:val="en-GB"/>
        </w:rPr>
        <w:t xml:space="preserve"> and maintain </w:t>
      </w:r>
      <w:r w:rsidR="009476F4" w:rsidRPr="00C57734">
        <w:rPr>
          <w:rFonts w:ascii="Verdana" w:hAnsi="Verdana"/>
          <w:lang w:val="en-GB"/>
        </w:rPr>
        <w:t xml:space="preserve">implementation </w:t>
      </w:r>
      <w:r w:rsidRPr="00C57734">
        <w:rPr>
          <w:rFonts w:ascii="Verdana" w:hAnsi="Verdana"/>
          <w:lang w:val="en-GB"/>
        </w:rPr>
        <w:t>of</w:t>
      </w:r>
      <w:r w:rsidR="009476F4" w:rsidRPr="00C57734">
        <w:rPr>
          <w:rFonts w:ascii="Verdana" w:hAnsi="Verdana"/>
          <w:lang w:val="en-GB"/>
        </w:rPr>
        <w:t>,</w:t>
      </w:r>
      <w:r w:rsidRPr="00C57734">
        <w:rPr>
          <w:rFonts w:ascii="Verdana" w:hAnsi="Verdana"/>
          <w:lang w:val="en-GB"/>
        </w:rPr>
        <w:t xml:space="preserve"> the desired system</w:t>
      </w:r>
      <w:r w:rsidR="00865E01">
        <w:rPr>
          <w:rFonts w:ascii="Verdana" w:hAnsi="Verdana"/>
          <w:lang w:val="en-GB"/>
        </w:rPr>
        <w:t>/</w:t>
      </w:r>
      <w:r w:rsidRPr="00865E01">
        <w:rPr>
          <w:rFonts w:ascii="Verdana" w:hAnsi="Verdana"/>
          <w:lang w:val="en-GB"/>
        </w:rPr>
        <w:t xml:space="preserve">service in a future-proof manner. </w:t>
      </w:r>
      <w:r w:rsidR="009476F4" w:rsidRPr="00865E01">
        <w:rPr>
          <w:rFonts w:ascii="Verdana" w:hAnsi="Verdana"/>
          <w:lang w:val="en-GB"/>
        </w:rPr>
        <w:t>This to be evidenced by the Contractor in the PoC;</w:t>
      </w:r>
    </w:p>
    <w:p w:rsidR="00FB3D2D" w:rsidRPr="00C57734" w:rsidRDefault="009476F4">
      <w:pPr>
        <w:numPr>
          <w:ilvl w:val="0"/>
          <w:numId w:val="13"/>
        </w:numPr>
        <w:rPr>
          <w:rFonts w:ascii="Verdana" w:hAnsi="Verdana"/>
          <w:lang w:val="en-GB"/>
        </w:rPr>
      </w:pPr>
      <w:r w:rsidRPr="00C57734">
        <w:rPr>
          <w:rFonts w:ascii="Verdana" w:hAnsi="Verdana"/>
          <w:lang w:val="en-GB"/>
        </w:rPr>
        <w:t xml:space="preserve">The Purchaser, by way of </w:t>
      </w:r>
      <w:r w:rsidRPr="00C57734">
        <w:rPr>
          <w:rFonts w:ascii="Verdana" w:hAnsi="Verdana"/>
          <w:highlight w:val="yellow"/>
          <w:lang w:val="en-GB"/>
        </w:rPr>
        <w:t xml:space="preserve">a </w:t>
      </w:r>
      <w:r w:rsidR="00515D3C" w:rsidRPr="00C57734">
        <w:rPr>
          <w:rFonts w:ascii="Verdana" w:hAnsi="Verdana"/>
          <w:highlight w:val="yellow"/>
          <w:lang w:val="en-GB"/>
        </w:rPr>
        <w:t>…………………………….</w:t>
      </w:r>
      <w:r w:rsidR="00FB3D2D" w:rsidRPr="00C57734">
        <w:rPr>
          <w:rFonts w:ascii="Verdana" w:hAnsi="Verdana"/>
          <w:highlight w:val="yellow"/>
          <w:lang w:val="en-GB"/>
        </w:rPr>
        <w:t>;</w:t>
      </w:r>
    </w:p>
    <w:p w:rsidR="00FB3D2D" w:rsidRPr="00C57734" w:rsidRDefault="009476F4">
      <w:pPr>
        <w:numPr>
          <w:ilvl w:val="0"/>
          <w:numId w:val="13"/>
        </w:numPr>
        <w:rPr>
          <w:rFonts w:ascii="Verdana" w:hAnsi="Verdana"/>
          <w:lang w:val="en-GB"/>
        </w:rPr>
      </w:pPr>
      <w:r w:rsidRPr="00C57734">
        <w:rPr>
          <w:rFonts w:ascii="Verdana" w:hAnsi="Verdana"/>
          <w:lang w:val="en-GB"/>
        </w:rPr>
        <w:t>The Contractor has informed himself to a sufficient extent, of all data and circumstances relevant to him, for the fulfilment of deliveries and services to the Purchaser;</w:t>
      </w:r>
    </w:p>
    <w:p w:rsidR="00FB3D2D" w:rsidRPr="00C57734" w:rsidRDefault="009476F4">
      <w:pPr>
        <w:numPr>
          <w:ilvl w:val="0"/>
          <w:numId w:val="13"/>
        </w:numPr>
        <w:rPr>
          <w:rFonts w:ascii="Verdana" w:hAnsi="Verdana"/>
          <w:lang w:val="en-GB"/>
        </w:rPr>
      </w:pPr>
      <w:r w:rsidRPr="00C57734">
        <w:rPr>
          <w:rFonts w:ascii="Verdana" w:hAnsi="Verdana"/>
          <w:lang w:val="en-GB"/>
        </w:rPr>
        <w:t xml:space="preserve">The Contractor has, </w:t>
      </w:r>
      <w:r w:rsidR="005D73FD" w:rsidRPr="00C57734">
        <w:rPr>
          <w:rFonts w:ascii="Verdana" w:hAnsi="Verdana"/>
          <w:lang w:val="en-GB"/>
        </w:rPr>
        <w:t xml:space="preserve">with regard to </w:t>
      </w:r>
      <w:r w:rsidRPr="00C57734">
        <w:rPr>
          <w:rFonts w:ascii="Verdana" w:hAnsi="Verdana"/>
          <w:lang w:val="en-GB"/>
        </w:rPr>
        <w:t xml:space="preserve">the assessment of </w:t>
      </w:r>
      <w:r w:rsidR="005D73FD" w:rsidRPr="00C57734">
        <w:rPr>
          <w:rFonts w:ascii="Verdana" w:hAnsi="Verdana"/>
          <w:lang w:val="en-GB"/>
        </w:rPr>
        <w:t>applications</w:t>
      </w:r>
      <w:r w:rsidRPr="00C57734">
        <w:rPr>
          <w:rFonts w:ascii="Verdana" w:hAnsi="Verdana"/>
          <w:lang w:val="en-GB"/>
        </w:rPr>
        <w:t xml:space="preserve">, submitted the most economically </w:t>
      </w:r>
      <w:r w:rsidR="00483E4A" w:rsidRPr="00C57734">
        <w:rPr>
          <w:rFonts w:ascii="Verdana" w:hAnsi="Verdana"/>
          <w:lang w:val="en-GB"/>
        </w:rPr>
        <w:t>advantageous</w:t>
      </w:r>
      <w:r w:rsidRPr="00C57734">
        <w:rPr>
          <w:rFonts w:ascii="Verdana" w:hAnsi="Verdana"/>
          <w:lang w:val="en-GB"/>
        </w:rPr>
        <w:t xml:space="preserve"> </w:t>
      </w:r>
      <w:r w:rsidR="005D73FD" w:rsidRPr="00C57734">
        <w:rPr>
          <w:rFonts w:ascii="Verdana" w:hAnsi="Verdana"/>
          <w:lang w:val="en-GB"/>
        </w:rPr>
        <w:t>application</w:t>
      </w:r>
      <w:r w:rsidR="00FB3D2D" w:rsidRPr="00C57734">
        <w:rPr>
          <w:rFonts w:ascii="Verdana" w:hAnsi="Verdana"/>
          <w:lang w:val="en-GB"/>
        </w:rPr>
        <w:t>;</w:t>
      </w:r>
    </w:p>
    <w:p w:rsidR="00FB3D2D" w:rsidRPr="00865E01" w:rsidRDefault="005D73FD">
      <w:pPr>
        <w:numPr>
          <w:ilvl w:val="0"/>
          <w:numId w:val="13"/>
        </w:numPr>
        <w:rPr>
          <w:rFonts w:ascii="Verdana" w:hAnsi="Verdana"/>
          <w:lang w:val="en-GB"/>
        </w:rPr>
      </w:pPr>
      <w:r w:rsidRPr="00C57734">
        <w:rPr>
          <w:rFonts w:ascii="Verdana" w:hAnsi="Verdana"/>
          <w:lang w:val="en-GB"/>
        </w:rPr>
        <w:t xml:space="preserve">The </w:t>
      </w:r>
      <w:r w:rsidR="00FB3D2D" w:rsidRPr="00C57734">
        <w:rPr>
          <w:rFonts w:ascii="Verdana" w:hAnsi="Verdana"/>
          <w:lang w:val="en-GB"/>
        </w:rPr>
        <w:t>Partie</w:t>
      </w:r>
      <w:r w:rsidRPr="00C57734">
        <w:rPr>
          <w:rFonts w:ascii="Verdana" w:hAnsi="Verdana"/>
          <w:lang w:val="en-GB"/>
        </w:rPr>
        <w:t>s wish to enter into an Agreement, which comprises all conditions</w:t>
      </w:r>
      <w:r w:rsidR="00FB3D2D" w:rsidRPr="00C57734">
        <w:rPr>
          <w:rFonts w:ascii="Verdana" w:hAnsi="Verdana"/>
          <w:lang w:val="en-GB"/>
        </w:rPr>
        <w:t xml:space="preserve"> </w:t>
      </w:r>
      <w:r w:rsidRPr="00C57734">
        <w:rPr>
          <w:rFonts w:ascii="Verdana" w:hAnsi="Verdana"/>
          <w:lang w:val="en-GB"/>
        </w:rPr>
        <w:t xml:space="preserve">applicable to the relevant </w:t>
      </w:r>
      <w:r w:rsidR="00216B91" w:rsidRPr="00C57734">
        <w:rPr>
          <w:rFonts w:ascii="Verdana" w:hAnsi="Verdana"/>
          <w:lang w:val="en-GB"/>
        </w:rPr>
        <w:t>s</w:t>
      </w:r>
      <w:r w:rsidRPr="00C57734">
        <w:rPr>
          <w:rFonts w:ascii="Verdana" w:hAnsi="Verdana"/>
          <w:lang w:val="en-GB"/>
        </w:rPr>
        <w:t>ervices for the benefit of the Purchaser</w:t>
      </w:r>
      <w:r w:rsidR="00865E01">
        <w:rPr>
          <w:rFonts w:ascii="Verdana" w:hAnsi="Verdana"/>
          <w:lang w:val="en-GB"/>
        </w:rPr>
        <w:t>.</w:t>
      </w:r>
    </w:p>
    <w:p w:rsidR="00FB3D2D" w:rsidRPr="00C57734" w:rsidRDefault="00FB3D2D">
      <w:pPr>
        <w:suppressAutoHyphens/>
        <w:rPr>
          <w:rFonts w:ascii="Verdana" w:hAnsi="Verdana" w:cs="Helvetica"/>
          <w:lang w:val="en-GB"/>
        </w:rPr>
      </w:pPr>
      <w:r w:rsidRPr="00C57734">
        <w:rPr>
          <w:rFonts w:ascii="Verdana" w:hAnsi="Verdana" w:cs="Helvetica"/>
          <w:lang w:val="en-GB"/>
        </w:rPr>
        <w:br w:type="page"/>
      </w:r>
    </w:p>
    <w:p w:rsidR="00FB3D2D" w:rsidRPr="00C57734" w:rsidRDefault="00FB3D2D">
      <w:pPr>
        <w:suppressAutoHyphens/>
        <w:rPr>
          <w:rFonts w:ascii="Verdana" w:hAnsi="Verdana" w:cs="Helvetica"/>
          <w:lang w:val="en-GB"/>
        </w:rPr>
      </w:pPr>
    </w:p>
    <w:p w:rsidR="00FB3D2D" w:rsidRPr="00C57734" w:rsidRDefault="00800EAA">
      <w:pPr>
        <w:suppressAutoHyphens/>
        <w:ind w:right="-1"/>
        <w:rPr>
          <w:rFonts w:ascii="Verdana" w:hAnsi="Verdana" w:cs="Arial"/>
          <w:b/>
          <w:lang w:val="en-GB"/>
        </w:rPr>
      </w:pPr>
      <w:r w:rsidRPr="00C57734">
        <w:rPr>
          <w:rFonts w:ascii="Verdana" w:hAnsi="Verdana" w:cs="Arial"/>
          <w:b/>
          <w:lang w:val="en-GB"/>
        </w:rPr>
        <w:t>(The Parties</w:t>
      </w:r>
      <w:r w:rsidR="005D73FD" w:rsidRPr="00C57734">
        <w:rPr>
          <w:rFonts w:ascii="Verdana" w:hAnsi="Verdana" w:cs="Arial"/>
          <w:b/>
          <w:lang w:val="en-GB"/>
        </w:rPr>
        <w:t>) agree</w:t>
      </w:r>
      <w:r w:rsidR="00FB3D2D" w:rsidRPr="00C57734">
        <w:rPr>
          <w:rFonts w:ascii="Verdana" w:hAnsi="Verdana" w:cs="Arial"/>
          <w:b/>
          <w:lang w:val="en-GB"/>
        </w:rPr>
        <w:t xml:space="preserve">: </w:t>
      </w:r>
    </w:p>
    <w:p w:rsidR="00FB3D2D" w:rsidRPr="00C57734" w:rsidRDefault="00FB3D2D">
      <w:pPr>
        <w:suppressAutoHyphens/>
        <w:ind w:right="-1"/>
        <w:rPr>
          <w:rFonts w:ascii="Verdana" w:hAnsi="Verdana" w:cs="Helvetica"/>
          <w:lang w:val="en-GB"/>
        </w:rPr>
      </w:pPr>
    </w:p>
    <w:p w:rsidR="00FB3D2D" w:rsidRPr="00C57734" w:rsidRDefault="00FB3D2D">
      <w:pPr>
        <w:suppressAutoHyphens/>
        <w:ind w:left="700" w:right="-1" w:hanging="700"/>
        <w:rPr>
          <w:rFonts w:ascii="Verdana" w:hAnsi="Verdana" w:cs="Helvetica"/>
          <w:lang w:val="en-GB"/>
        </w:rPr>
      </w:pPr>
      <w:r w:rsidRPr="00C57734">
        <w:rPr>
          <w:rFonts w:ascii="Verdana" w:hAnsi="Verdana" w:cs="Helvetica"/>
          <w:b/>
          <w:bCs/>
          <w:lang w:val="en-GB"/>
        </w:rPr>
        <w:t>1.</w:t>
      </w:r>
      <w:r w:rsidRPr="00C57734">
        <w:rPr>
          <w:rFonts w:ascii="Verdana" w:hAnsi="Verdana" w:cs="Helvetica"/>
          <w:b/>
          <w:bCs/>
          <w:lang w:val="en-GB"/>
        </w:rPr>
        <w:tab/>
      </w:r>
      <w:r w:rsidR="005D73FD" w:rsidRPr="00C57734">
        <w:rPr>
          <w:rFonts w:ascii="Verdana" w:hAnsi="Verdana" w:cs="Helvetica"/>
          <w:b/>
          <w:bCs/>
          <w:lang w:val="en-GB"/>
        </w:rPr>
        <w:t>Object of the Agreement</w:t>
      </w:r>
    </w:p>
    <w:p w:rsidR="00FB3D2D" w:rsidRPr="00C57734" w:rsidRDefault="00FB3D2D">
      <w:pPr>
        <w:suppressAutoHyphens/>
        <w:ind w:left="567" w:right="-1" w:hanging="567"/>
        <w:rPr>
          <w:rFonts w:ascii="Verdana" w:hAnsi="Verdana" w:cs="Helvetica"/>
          <w:lang w:val="en-GB"/>
        </w:rPr>
      </w:pPr>
    </w:p>
    <w:p w:rsidR="00FB3D2D" w:rsidRPr="00C57734" w:rsidRDefault="00FB3D2D">
      <w:pPr>
        <w:suppressAutoHyphens/>
        <w:ind w:left="720" w:right="-1" w:hanging="720"/>
        <w:rPr>
          <w:rFonts w:ascii="Verdana" w:hAnsi="Verdana" w:cs="Helvetica"/>
          <w:lang w:val="en-GB"/>
        </w:rPr>
      </w:pPr>
      <w:r w:rsidRPr="00C57734">
        <w:rPr>
          <w:rFonts w:ascii="Verdana" w:hAnsi="Verdana" w:cs="Helvetica"/>
          <w:lang w:val="en-GB"/>
        </w:rPr>
        <w:t xml:space="preserve">1.1 </w:t>
      </w:r>
      <w:r w:rsidRPr="00C57734">
        <w:rPr>
          <w:rFonts w:ascii="Verdana" w:hAnsi="Verdana" w:cs="Helvetica"/>
          <w:lang w:val="en-GB"/>
        </w:rPr>
        <w:tab/>
      </w:r>
      <w:r w:rsidR="005D73FD" w:rsidRPr="00C57734">
        <w:rPr>
          <w:rFonts w:ascii="Verdana" w:hAnsi="Verdana" w:cs="Helvetica"/>
          <w:lang w:val="en-GB"/>
        </w:rPr>
        <w:t xml:space="preserve">The Purchaser hereby grants the Contractor the order for the implementation of the Proof of Concept, hereafter PoC, which order the Contractor accepts and the implementation of which the Contractor obliges to </w:t>
      </w:r>
      <w:r w:rsidR="00483E4A" w:rsidRPr="00C57734">
        <w:rPr>
          <w:rFonts w:ascii="Verdana" w:hAnsi="Verdana" w:cs="Helvetica"/>
          <w:lang w:val="en-GB"/>
        </w:rPr>
        <w:t>fulfil</w:t>
      </w:r>
      <w:r w:rsidR="005D73FD" w:rsidRPr="00C57734">
        <w:rPr>
          <w:rFonts w:ascii="Verdana" w:hAnsi="Verdana" w:cs="Helvetica"/>
          <w:lang w:val="en-GB"/>
        </w:rPr>
        <w:t>, to</w:t>
      </w:r>
      <w:r w:rsidR="00B54313" w:rsidRPr="00C57734">
        <w:rPr>
          <w:rFonts w:ascii="Verdana" w:hAnsi="Verdana" w:cs="Helvetica"/>
          <w:lang w:val="en-GB"/>
        </w:rPr>
        <w:t xml:space="preserve">, for the duration of this Agreement, perform the services and supply the products, as defined </w:t>
      </w:r>
      <w:r w:rsidR="00B54313" w:rsidRPr="00C57734">
        <w:rPr>
          <w:rFonts w:ascii="Verdana" w:hAnsi="Verdana" w:cs="Helvetica"/>
          <w:highlight w:val="yellow"/>
          <w:lang w:val="en-GB"/>
        </w:rPr>
        <w:t>………………………</w:t>
      </w:r>
      <w:r w:rsidR="00B54313" w:rsidRPr="00C57734">
        <w:rPr>
          <w:rFonts w:ascii="Verdana" w:hAnsi="Verdana" w:cs="Helvetica"/>
          <w:lang w:val="en-GB"/>
        </w:rPr>
        <w:t>, and which encompass the PoC.</w:t>
      </w:r>
    </w:p>
    <w:p w:rsidR="00FB3D2D" w:rsidRPr="00C57734" w:rsidRDefault="00FB3D2D">
      <w:pPr>
        <w:suppressAutoHyphens/>
        <w:ind w:left="720" w:right="-1" w:hanging="720"/>
        <w:rPr>
          <w:rFonts w:ascii="Verdana" w:hAnsi="Verdana" w:cs="Helvetica"/>
          <w:lang w:val="en-GB"/>
        </w:rPr>
      </w:pPr>
    </w:p>
    <w:p w:rsidR="00FB3D2D" w:rsidRPr="00C57734" w:rsidRDefault="00FB3D2D">
      <w:pPr>
        <w:suppressAutoHyphens/>
        <w:ind w:left="720" w:right="-1" w:hanging="720"/>
        <w:rPr>
          <w:rFonts w:ascii="Verdana" w:hAnsi="Verdana" w:cs="Helvetica"/>
          <w:lang w:val="en-GB"/>
        </w:rPr>
      </w:pPr>
      <w:r w:rsidRPr="00C57734">
        <w:rPr>
          <w:rFonts w:ascii="Verdana" w:hAnsi="Verdana" w:cs="Helvetica"/>
          <w:lang w:val="en-GB"/>
        </w:rPr>
        <w:t>1.2</w:t>
      </w:r>
      <w:r w:rsidRPr="00C57734">
        <w:rPr>
          <w:rFonts w:ascii="Verdana" w:hAnsi="Verdana" w:cs="Helvetica"/>
          <w:lang w:val="en-GB"/>
        </w:rPr>
        <w:tab/>
      </w:r>
      <w:r w:rsidR="00B54313" w:rsidRPr="00C57734">
        <w:rPr>
          <w:rFonts w:ascii="Verdana" w:hAnsi="Verdana" w:cs="Helvetica"/>
          <w:lang w:val="en-GB"/>
        </w:rPr>
        <w:t>If this agreement makes mention of deliveries or services, this is given to mean all deliveries and services which, in accordance with the requirements set by the Purchaser, must be delivered or performed within the given timeframes</w:t>
      </w:r>
      <w:r w:rsidR="00483E4A" w:rsidRPr="00C57734">
        <w:rPr>
          <w:rFonts w:ascii="Verdana" w:hAnsi="Verdana" w:cs="Helvetica"/>
          <w:lang w:val="en-GB"/>
        </w:rPr>
        <w:t>,</w:t>
      </w:r>
      <w:r w:rsidR="00B54313" w:rsidRPr="00C57734">
        <w:rPr>
          <w:rFonts w:ascii="Verdana" w:hAnsi="Verdana" w:cs="Helvetica"/>
          <w:lang w:val="en-GB"/>
        </w:rPr>
        <w:t xml:space="preserve"> and so far as they concern the PoC. </w:t>
      </w:r>
    </w:p>
    <w:p w:rsidR="00FB3D2D" w:rsidRPr="00C57734" w:rsidRDefault="00FB3D2D">
      <w:pPr>
        <w:suppressAutoHyphens/>
        <w:ind w:left="720" w:right="-1" w:hanging="720"/>
        <w:rPr>
          <w:rFonts w:ascii="Verdana" w:hAnsi="Verdana" w:cs="Helvetica"/>
          <w:lang w:val="en-GB"/>
        </w:rPr>
      </w:pPr>
    </w:p>
    <w:p w:rsidR="00FB3D2D" w:rsidRPr="00C57734" w:rsidRDefault="00FB3D2D">
      <w:pPr>
        <w:suppressAutoHyphens/>
        <w:ind w:left="720" w:right="-1" w:hanging="720"/>
        <w:rPr>
          <w:rFonts w:ascii="Verdana" w:hAnsi="Verdana" w:cs="Helvetica"/>
          <w:lang w:val="en-GB"/>
        </w:rPr>
      </w:pPr>
      <w:r w:rsidRPr="00C57734">
        <w:rPr>
          <w:rFonts w:ascii="Verdana" w:hAnsi="Verdana" w:cs="Helvetica"/>
          <w:lang w:val="en-GB"/>
        </w:rPr>
        <w:t>1.4</w:t>
      </w:r>
      <w:r w:rsidRPr="00C57734">
        <w:rPr>
          <w:rFonts w:ascii="Verdana" w:hAnsi="Verdana" w:cs="Helvetica"/>
          <w:lang w:val="en-GB"/>
        </w:rPr>
        <w:tab/>
      </w:r>
      <w:r w:rsidR="00B54313" w:rsidRPr="00C57734">
        <w:rPr>
          <w:rFonts w:ascii="Verdana" w:hAnsi="Verdana" w:cs="Helvetica"/>
          <w:lang w:val="en-GB"/>
        </w:rPr>
        <w:t>The following distinct activities/processes form part of the operations:</w:t>
      </w:r>
    </w:p>
    <w:p w:rsidR="00FB3D2D" w:rsidRPr="00C57734" w:rsidRDefault="00B54313">
      <w:pPr>
        <w:numPr>
          <w:ilvl w:val="0"/>
          <w:numId w:val="19"/>
        </w:numPr>
        <w:suppressAutoHyphens/>
        <w:ind w:right="-1"/>
        <w:rPr>
          <w:rFonts w:ascii="Verdana" w:hAnsi="Verdana" w:cs="Helvetica"/>
          <w:lang w:val="en-GB"/>
        </w:rPr>
      </w:pPr>
      <w:r w:rsidRPr="00C57734">
        <w:rPr>
          <w:rFonts w:ascii="Verdana" w:hAnsi="Verdana" w:cs="Helvetica"/>
          <w:lang w:val="en-GB"/>
        </w:rPr>
        <w:t xml:space="preserve">Performance of all requirements as set out in the </w:t>
      </w:r>
      <w:r w:rsidR="00515D3C" w:rsidRPr="00C57734">
        <w:rPr>
          <w:rFonts w:ascii="Verdana" w:hAnsi="Verdana" w:cs="Helvetica"/>
          <w:highlight w:val="yellow"/>
          <w:lang w:val="en-GB"/>
        </w:rPr>
        <w:t>……</w:t>
      </w:r>
      <w:r w:rsidR="00FB3D2D" w:rsidRPr="00C57734">
        <w:rPr>
          <w:rFonts w:ascii="Verdana" w:hAnsi="Verdana" w:cs="Helvetica"/>
          <w:highlight w:val="yellow"/>
          <w:lang w:val="en-GB"/>
        </w:rPr>
        <w:t>;</w:t>
      </w:r>
    </w:p>
    <w:p w:rsidR="00FB3D2D" w:rsidRPr="00C57734" w:rsidRDefault="00B54313" w:rsidP="00DE56DC">
      <w:pPr>
        <w:numPr>
          <w:ilvl w:val="0"/>
          <w:numId w:val="19"/>
        </w:numPr>
        <w:suppressAutoHyphens/>
        <w:ind w:right="-1"/>
        <w:rPr>
          <w:rFonts w:ascii="Verdana" w:hAnsi="Verdana" w:cs="Helvetica"/>
          <w:highlight w:val="yellow"/>
          <w:lang w:val="en-GB"/>
        </w:rPr>
      </w:pPr>
      <w:r w:rsidRPr="00C57734">
        <w:rPr>
          <w:rFonts w:ascii="Verdana" w:hAnsi="Verdana" w:cs="Helvetica"/>
          <w:lang w:val="en-GB"/>
        </w:rPr>
        <w:t xml:space="preserve">The detailed </w:t>
      </w:r>
      <w:r w:rsidR="00800EAA" w:rsidRPr="00C57734">
        <w:rPr>
          <w:rFonts w:ascii="Verdana" w:hAnsi="Verdana" w:cs="Helvetica"/>
          <w:lang w:val="en-GB"/>
        </w:rPr>
        <w:t>definition</w:t>
      </w:r>
      <w:r w:rsidRPr="00C57734">
        <w:rPr>
          <w:rFonts w:ascii="Verdana" w:hAnsi="Verdana" w:cs="Helvetica"/>
          <w:lang w:val="en-GB"/>
        </w:rPr>
        <w:t xml:space="preserve"> of the presented </w:t>
      </w:r>
      <w:r w:rsidR="00515D3C" w:rsidRPr="00C57734">
        <w:rPr>
          <w:rFonts w:ascii="Verdana" w:hAnsi="Verdana" w:cs="Helvetica"/>
          <w:highlight w:val="yellow"/>
          <w:lang w:val="en-GB"/>
        </w:rPr>
        <w:t>………………………</w:t>
      </w:r>
      <w:r w:rsidR="00FB3D2D" w:rsidRPr="00C57734">
        <w:rPr>
          <w:rFonts w:ascii="Verdana" w:hAnsi="Verdana" w:cs="Helvetica"/>
          <w:highlight w:val="yellow"/>
          <w:lang w:val="en-GB"/>
        </w:rPr>
        <w:t>;</w:t>
      </w:r>
    </w:p>
    <w:p w:rsidR="00FB3D2D" w:rsidRPr="00C57734" w:rsidRDefault="00515D3C">
      <w:pPr>
        <w:numPr>
          <w:ilvl w:val="0"/>
          <w:numId w:val="19"/>
        </w:numPr>
        <w:suppressAutoHyphens/>
        <w:ind w:right="-1"/>
        <w:rPr>
          <w:rFonts w:ascii="Verdana" w:hAnsi="Verdana" w:cs="Helvetica"/>
          <w:highlight w:val="yellow"/>
          <w:lang w:val="en-GB"/>
        </w:rPr>
      </w:pPr>
      <w:r w:rsidRPr="00C57734">
        <w:rPr>
          <w:rFonts w:ascii="Verdana" w:hAnsi="Verdana" w:cs="Helvetica"/>
          <w:highlight w:val="yellow"/>
          <w:lang w:val="en-GB"/>
        </w:rPr>
        <w:t>………………………………</w:t>
      </w:r>
      <w:r w:rsidR="00FB3D2D" w:rsidRPr="00C57734">
        <w:rPr>
          <w:rFonts w:ascii="Verdana" w:hAnsi="Verdana" w:cs="Helvetica"/>
          <w:highlight w:val="yellow"/>
          <w:lang w:val="en-GB"/>
        </w:rPr>
        <w:t>.</w:t>
      </w:r>
    </w:p>
    <w:p w:rsidR="00FB3D2D" w:rsidRPr="00C57734" w:rsidRDefault="00FB3D2D">
      <w:pPr>
        <w:suppressAutoHyphens/>
        <w:ind w:right="-1"/>
        <w:rPr>
          <w:rFonts w:ascii="Verdana" w:hAnsi="Verdana" w:cs="Helvetica"/>
          <w:lang w:val="en-GB"/>
        </w:rPr>
      </w:pPr>
    </w:p>
    <w:p w:rsidR="00FB3D2D" w:rsidRPr="00C57734" w:rsidRDefault="00FB3D2D">
      <w:pPr>
        <w:suppressAutoHyphens/>
        <w:ind w:left="705" w:right="-1" w:hanging="705"/>
        <w:rPr>
          <w:rFonts w:ascii="Verdana" w:hAnsi="Verdana" w:cs="Helvetica"/>
          <w:lang w:val="en-GB"/>
        </w:rPr>
      </w:pPr>
      <w:r w:rsidRPr="00C57734">
        <w:rPr>
          <w:rFonts w:ascii="Verdana" w:hAnsi="Verdana" w:cs="Helvetica"/>
          <w:lang w:val="en-GB"/>
        </w:rPr>
        <w:t>1.5</w:t>
      </w:r>
      <w:r w:rsidRPr="00C57734">
        <w:rPr>
          <w:rFonts w:ascii="Verdana" w:hAnsi="Verdana" w:cs="Helvetica"/>
          <w:lang w:val="en-GB"/>
        </w:rPr>
        <w:tab/>
      </w:r>
      <w:r w:rsidR="00B54313" w:rsidRPr="00C57734">
        <w:rPr>
          <w:rFonts w:ascii="Verdana" w:hAnsi="Verdana" w:cs="Helvetica"/>
          <w:lang w:val="en-GB"/>
        </w:rPr>
        <w:t>The following documen</w:t>
      </w:r>
      <w:r w:rsidR="00483E4A" w:rsidRPr="00C57734">
        <w:rPr>
          <w:rFonts w:ascii="Verdana" w:hAnsi="Verdana" w:cs="Helvetica"/>
          <w:lang w:val="en-GB"/>
        </w:rPr>
        <w:t>ts,</w:t>
      </w:r>
      <w:r w:rsidR="00B54313" w:rsidRPr="00C57734">
        <w:rPr>
          <w:rFonts w:ascii="Verdana" w:hAnsi="Verdana" w:cs="Helvetica"/>
          <w:lang w:val="en-GB"/>
        </w:rPr>
        <w:t xml:space="preserve"> </w:t>
      </w:r>
      <w:r w:rsidR="00483E4A" w:rsidRPr="00C57734">
        <w:rPr>
          <w:rFonts w:ascii="Verdana" w:hAnsi="Verdana" w:cs="Helvetica"/>
          <w:lang w:val="en-GB"/>
        </w:rPr>
        <w:t>as</w:t>
      </w:r>
      <w:r w:rsidR="00B54313" w:rsidRPr="00C57734">
        <w:rPr>
          <w:rFonts w:ascii="Verdana" w:hAnsi="Verdana" w:cs="Helvetica"/>
          <w:lang w:val="en-GB"/>
        </w:rPr>
        <w:t xml:space="preserve"> far as they concern the PoC, are appendices that form an integral part of this Agreement</w:t>
      </w:r>
      <w:r w:rsidR="00407C68" w:rsidRPr="00C57734">
        <w:rPr>
          <w:rFonts w:ascii="Verdana" w:hAnsi="Verdana" w:cs="Helvetica"/>
          <w:lang w:val="en-GB"/>
        </w:rPr>
        <w:t xml:space="preserve">. </w:t>
      </w:r>
      <w:r w:rsidR="00483E4A" w:rsidRPr="00C57734">
        <w:rPr>
          <w:rFonts w:ascii="Verdana" w:hAnsi="Verdana" w:cs="Helvetica"/>
          <w:lang w:val="en-GB"/>
        </w:rPr>
        <w:t>As far as</w:t>
      </w:r>
      <w:r w:rsidR="00407C68" w:rsidRPr="00C57734">
        <w:rPr>
          <w:rFonts w:ascii="Verdana" w:hAnsi="Verdana" w:cs="Helvetica"/>
          <w:lang w:val="en-GB"/>
        </w:rPr>
        <w:t xml:space="preserve"> conditions and/or these documents are conflicting, the text of this Agreement prevails. In addition, the following hierarchy applies, in which the prior named document prevails over the latter named:</w:t>
      </w:r>
    </w:p>
    <w:p w:rsidR="00FB3D2D" w:rsidRPr="00C57734" w:rsidRDefault="00FB3D2D">
      <w:pPr>
        <w:suppressAutoHyphens/>
        <w:ind w:left="1069" w:right="-1"/>
        <w:rPr>
          <w:rFonts w:ascii="Verdana" w:hAnsi="Verdana" w:cs="Helvetica"/>
          <w:lang w:val="en-GB"/>
        </w:rPr>
      </w:pPr>
      <w:r w:rsidRPr="00C57734">
        <w:rPr>
          <w:rFonts w:ascii="Verdana" w:hAnsi="Verdana" w:cs="Helvetica"/>
          <w:lang w:val="en-GB"/>
        </w:rPr>
        <w:t>1.</w:t>
      </w:r>
      <w:r w:rsidRPr="00C57734">
        <w:rPr>
          <w:rFonts w:ascii="Verdana" w:hAnsi="Verdana" w:cs="Helvetica"/>
          <w:lang w:val="en-GB"/>
        </w:rPr>
        <w:tab/>
      </w:r>
      <w:r w:rsidR="00407C68" w:rsidRPr="00C57734">
        <w:rPr>
          <w:rFonts w:ascii="Verdana" w:hAnsi="Verdana" w:cs="Helvetica"/>
          <w:lang w:val="en-GB"/>
        </w:rPr>
        <w:t>This Agreement</w:t>
      </w:r>
    </w:p>
    <w:p w:rsidR="00FB3D2D" w:rsidRPr="00C57734" w:rsidRDefault="00407C68">
      <w:pPr>
        <w:suppressAutoHyphens/>
        <w:ind w:left="1069" w:right="-1"/>
        <w:rPr>
          <w:rFonts w:ascii="Verdana" w:hAnsi="Verdana" w:cs="Helvetica"/>
          <w:lang w:val="en-GB"/>
        </w:rPr>
      </w:pPr>
      <w:r w:rsidRPr="00C57734">
        <w:rPr>
          <w:rFonts w:ascii="Verdana" w:hAnsi="Verdana" w:cs="Helvetica"/>
          <w:lang w:val="en-GB"/>
        </w:rPr>
        <w:t>2.</w:t>
      </w:r>
      <w:r w:rsidRPr="00C57734">
        <w:rPr>
          <w:rFonts w:ascii="Verdana" w:hAnsi="Verdana" w:cs="Helvetica"/>
          <w:lang w:val="en-GB"/>
        </w:rPr>
        <w:tab/>
        <w:t>Notice of Information</w:t>
      </w:r>
    </w:p>
    <w:p w:rsidR="00FB3D2D" w:rsidRPr="00C57734" w:rsidRDefault="00FB3D2D">
      <w:pPr>
        <w:suppressAutoHyphens/>
        <w:ind w:left="1069" w:right="-1"/>
        <w:rPr>
          <w:rFonts w:ascii="Verdana" w:hAnsi="Verdana" w:cs="Helvetica"/>
          <w:lang w:val="en-GB"/>
        </w:rPr>
      </w:pPr>
      <w:r w:rsidRPr="00C57734">
        <w:rPr>
          <w:rFonts w:ascii="Verdana" w:hAnsi="Verdana" w:cs="Helvetica"/>
          <w:lang w:val="en-GB"/>
        </w:rPr>
        <w:t>3.</w:t>
      </w:r>
      <w:r w:rsidRPr="00C57734">
        <w:rPr>
          <w:rFonts w:ascii="Verdana" w:hAnsi="Verdana" w:cs="Helvetica"/>
          <w:lang w:val="en-GB"/>
        </w:rPr>
        <w:tab/>
      </w:r>
      <w:r w:rsidR="00483E4A" w:rsidRPr="00C57734">
        <w:rPr>
          <w:rFonts w:ascii="Verdana" w:hAnsi="Verdana" w:cs="Helvetica"/>
          <w:lang w:val="en-GB"/>
        </w:rPr>
        <w:t>Descriptive</w:t>
      </w:r>
      <w:r w:rsidR="00407C68" w:rsidRPr="00C57734">
        <w:rPr>
          <w:rFonts w:ascii="Verdana" w:hAnsi="Verdana" w:cs="Helvetica"/>
          <w:lang w:val="en-GB"/>
        </w:rPr>
        <w:t xml:space="preserve"> document</w:t>
      </w:r>
    </w:p>
    <w:p w:rsidR="00FB3D2D" w:rsidRPr="00C57734" w:rsidRDefault="00FB3D2D">
      <w:pPr>
        <w:suppressAutoHyphens/>
        <w:ind w:left="1069" w:right="-1"/>
        <w:rPr>
          <w:rFonts w:ascii="Verdana" w:hAnsi="Verdana" w:cs="Helvetica"/>
          <w:lang w:val="en-GB"/>
        </w:rPr>
      </w:pPr>
      <w:r w:rsidRPr="00C57734">
        <w:rPr>
          <w:rFonts w:ascii="Verdana" w:hAnsi="Verdana" w:cs="Helvetica"/>
          <w:lang w:val="en-GB"/>
        </w:rPr>
        <w:t>4.</w:t>
      </w:r>
      <w:r w:rsidRPr="00C57734">
        <w:rPr>
          <w:rFonts w:ascii="Verdana" w:hAnsi="Verdana" w:cs="Helvetica"/>
          <w:lang w:val="en-GB"/>
        </w:rPr>
        <w:tab/>
      </w:r>
      <w:r w:rsidR="00407C68" w:rsidRPr="00C57734">
        <w:rPr>
          <w:rFonts w:ascii="Verdana" w:hAnsi="Verdana" w:cs="Helvetica"/>
          <w:lang w:val="en-GB"/>
        </w:rPr>
        <w:t>Requirements regarding service provision</w:t>
      </w:r>
    </w:p>
    <w:p w:rsidR="00FB3D2D" w:rsidRPr="00C57734" w:rsidRDefault="00FB3D2D">
      <w:pPr>
        <w:suppressAutoHyphens/>
        <w:ind w:left="1069" w:right="-1"/>
        <w:rPr>
          <w:rFonts w:ascii="Verdana" w:hAnsi="Verdana" w:cs="Helvetica"/>
          <w:lang w:val="en-GB"/>
        </w:rPr>
      </w:pPr>
      <w:r w:rsidRPr="00C57734">
        <w:rPr>
          <w:rFonts w:ascii="Verdana" w:hAnsi="Verdana" w:cs="Helvetica"/>
          <w:lang w:val="en-GB"/>
        </w:rPr>
        <w:t xml:space="preserve">5. </w:t>
      </w:r>
      <w:r w:rsidRPr="00C57734">
        <w:rPr>
          <w:rFonts w:ascii="Verdana" w:hAnsi="Verdana" w:cs="Helvetica"/>
          <w:lang w:val="en-GB"/>
        </w:rPr>
        <w:tab/>
      </w:r>
      <w:r w:rsidR="00407C68" w:rsidRPr="00C57734">
        <w:rPr>
          <w:rFonts w:ascii="Verdana" w:hAnsi="Verdana" w:cs="Helvetica"/>
          <w:lang w:val="en-GB"/>
        </w:rPr>
        <w:t>List of conformities</w:t>
      </w:r>
    </w:p>
    <w:p w:rsidR="00FB3D2D" w:rsidRPr="00C57734" w:rsidRDefault="00FB3D2D">
      <w:pPr>
        <w:suppressAutoHyphens/>
        <w:ind w:left="1069" w:right="-1"/>
        <w:rPr>
          <w:rFonts w:ascii="Verdana" w:hAnsi="Verdana" w:cs="Helvetica"/>
          <w:lang w:val="en-GB"/>
        </w:rPr>
      </w:pPr>
      <w:r w:rsidRPr="00C57734">
        <w:rPr>
          <w:rFonts w:ascii="Verdana" w:hAnsi="Verdana" w:cs="Helvetica"/>
          <w:lang w:val="en-GB"/>
        </w:rPr>
        <w:t>6.</w:t>
      </w:r>
      <w:r w:rsidRPr="00C57734">
        <w:rPr>
          <w:rFonts w:ascii="Verdana" w:hAnsi="Verdana" w:cs="Helvetica"/>
          <w:lang w:val="en-GB"/>
        </w:rPr>
        <w:tab/>
      </w:r>
      <w:r w:rsidR="00515D3C" w:rsidRPr="00C57734">
        <w:rPr>
          <w:rFonts w:ascii="Verdana" w:hAnsi="Verdana" w:cs="Helvetica"/>
          <w:highlight w:val="yellow"/>
          <w:lang w:val="en-GB"/>
        </w:rPr>
        <w:t>………………………………</w:t>
      </w:r>
    </w:p>
    <w:p w:rsidR="00FB3D2D" w:rsidRPr="00C57734" w:rsidRDefault="00FB3D2D">
      <w:pPr>
        <w:suppressAutoHyphens/>
        <w:ind w:left="1069" w:right="-1"/>
        <w:rPr>
          <w:rFonts w:ascii="Verdana" w:hAnsi="Verdana" w:cs="Helvetica"/>
          <w:lang w:val="en-GB"/>
        </w:rPr>
      </w:pPr>
      <w:r w:rsidRPr="00C57734">
        <w:rPr>
          <w:rFonts w:ascii="Verdana" w:hAnsi="Verdana" w:cs="Helvetica"/>
          <w:lang w:val="en-GB"/>
        </w:rPr>
        <w:t>7.</w:t>
      </w:r>
      <w:r w:rsidRPr="00C57734">
        <w:rPr>
          <w:rFonts w:ascii="Verdana" w:hAnsi="Verdana" w:cs="Helvetica"/>
          <w:lang w:val="en-GB"/>
        </w:rPr>
        <w:tab/>
      </w:r>
      <w:r w:rsidR="00407C68" w:rsidRPr="00C57734">
        <w:rPr>
          <w:rFonts w:ascii="Verdana" w:hAnsi="Verdana" w:cs="Helvetica"/>
          <w:lang w:val="en-GB"/>
        </w:rPr>
        <w:t>Financial quotation including price list and clarification</w:t>
      </w:r>
      <w:r w:rsidRPr="00C57734">
        <w:rPr>
          <w:rFonts w:ascii="Verdana" w:hAnsi="Verdana" w:cs="Helvetica"/>
          <w:lang w:val="en-GB"/>
        </w:rPr>
        <w:t xml:space="preserve"> </w:t>
      </w:r>
    </w:p>
    <w:p w:rsidR="00FB3D2D" w:rsidRPr="00C57734" w:rsidRDefault="00FB3D2D">
      <w:pPr>
        <w:suppressAutoHyphens/>
        <w:ind w:right="-1"/>
        <w:rPr>
          <w:rFonts w:ascii="Verdana" w:hAnsi="Verdana" w:cs="Helvetica"/>
          <w:lang w:val="en-GB"/>
        </w:rPr>
      </w:pPr>
    </w:p>
    <w:p w:rsidR="00FB3D2D" w:rsidRPr="00C57734" w:rsidRDefault="00FB3D2D">
      <w:pPr>
        <w:suppressAutoHyphens/>
        <w:ind w:left="705" w:right="-1" w:hanging="705"/>
        <w:rPr>
          <w:rFonts w:ascii="Verdana" w:hAnsi="Verdana" w:cs="Helvetica"/>
          <w:lang w:val="en-GB"/>
        </w:rPr>
      </w:pPr>
      <w:r w:rsidRPr="00C57734">
        <w:rPr>
          <w:rFonts w:ascii="Verdana" w:hAnsi="Verdana" w:cs="Helvetica"/>
          <w:lang w:val="en-GB"/>
        </w:rPr>
        <w:t>1.6</w:t>
      </w:r>
      <w:r w:rsidRPr="00C57734">
        <w:rPr>
          <w:rFonts w:ascii="Verdana" w:hAnsi="Verdana" w:cs="Helvetica"/>
          <w:lang w:val="en-GB"/>
        </w:rPr>
        <w:tab/>
      </w:r>
      <w:r w:rsidR="00407C68" w:rsidRPr="00C57734">
        <w:rPr>
          <w:rFonts w:ascii="Verdana" w:hAnsi="Verdana" w:cs="Helvetica"/>
          <w:lang w:val="en-GB"/>
        </w:rPr>
        <w:t xml:space="preserve">The Contractor declares to have examined the documents, to have observed that they form a single technical and logical unit, that it provides an accurate representation of the requested service provision regarding the PoC, as well that the activities, based on these documents, can be performed and </w:t>
      </w:r>
      <w:r w:rsidR="00483E4A" w:rsidRPr="00C57734">
        <w:rPr>
          <w:rFonts w:ascii="Verdana" w:hAnsi="Verdana" w:cs="Helvetica"/>
          <w:lang w:val="en-GB"/>
        </w:rPr>
        <w:t>that the</w:t>
      </w:r>
      <w:r w:rsidR="00407C68" w:rsidRPr="00C57734">
        <w:rPr>
          <w:rFonts w:ascii="Verdana" w:hAnsi="Verdana" w:cs="Helvetica"/>
          <w:lang w:val="en-GB"/>
        </w:rPr>
        <w:t xml:space="preserve"> </w:t>
      </w:r>
      <w:r w:rsidR="00216B91" w:rsidRPr="00C57734">
        <w:rPr>
          <w:rFonts w:ascii="Verdana" w:hAnsi="Verdana" w:cs="Helvetica"/>
          <w:lang w:val="en-GB"/>
        </w:rPr>
        <w:t>a</w:t>
      </w:r>
      <w:r w:rsidR="00407C68" w:rsidRPr="00C57734">
        <w:rPr>
          <w:rFonts w:ascii="Verdana" w:hAnsi="Verdana" w:cs="Helvetica"/>
          <w:lang w:val="en-GB"/>
        </w:rPr>
        <w:t>pplication has been tailored thereto.</w:t>
      </w:r>
    </w:p>
    <w:p w:rsidR="00FB3D2D" w:rsidRPr="00C57734" w:rsidRDefault="00FB3D2D">
      <w:pPr>
        <w:suppressAutoHyphens/>
        <w:ind w:left="705" w:right="-1" w:hanging="705"/>
        <w:rPr>
          <w:rFonts w:ascii="Verdana" w:hAnsi="Verdana" w:cs="Helvetica"/>
          <w:lang w:val="en-GB"/>
        </w:rPr>
      </w:pPr>
    </w:p>
    <w:p w:rsidR="00FB3D2D" w:rsidRPr="00C57734" w:rsidRDefault="00FB3D2D">
      <w:pPr>
        <w:ind w:left="713" w:hanging="713"/>
        <w:rPr>
          <w:rFonts w:ascii="Verdana" w:hAnsi="Verdana" w:cs="Helvetica"/>
          <w:lang w:val="en-GB"/>
        </w:rPr>
      </w:pPr>
      <w:r w:rsidRPr="00C57734">
        <w:rPr>
          <w:rFonts w:ascii="Verdana" w:hAnsi="Verdana" w:cs="Helvetica"/>
          <w:lang w:val="en-GB"/>
        </w:rPr>
        <w:t>1.7</w:t>
      </w:r>
      <w:r w:rsidRPr="00C57734">
        <w:rPr>
          <w:rFonts w:ascii="Verdana" w:hAnsi="Verdana" w:cs="Helvetica"/>
          <w:lang w:val="en-GB"/>
        </w:rPr>
        <w:tab/>
      </w:r>
      <w:r w:rsidR="00407C68" w:rsidRPr="00C57734">
        <w:rPr>
          <w:rFonts w:ascii="Verdana" w:hAnsi="Verdana" w:cs="Helvetica"/>
          <w:lang w:val="en-GB"/>
        </w:rPr>
        <w:t xml:space="preserve">To verify that all </w:t>
      </w:r>
      <w:r w:rsidR="00760897" w:rsidRPr="00C57734">
        <w:rPr>
          <w:rFonts w:ascii="Verdana" w:hAnsi="Verdana" w:cs="Helvetica"/>
          <w:lang w:val="en-GB"/>
        </w:rPr>
        <w:t>obligations</w:t>
      </w:r>
      <w:r w:rsidR="00800EAA" w:rsidRPr="00C57734">
        <w:rPr>
          <w:rFonts w:ascii="Verdana" w:hAnsi="Verdana" w:cs="Helvetica"/>
          <w:lang w:val="en-GB"/>
        </w:rPr>
        <w:t xml:space="preserve"> have been fulfilled</w:t>
      </w:r>
      <w:r w:rsidR="00760897" w:rsidRPr="00C57734">
        <w:rPr>
          <w:rFonts w:ascii="Verdana" w:hAnsi="Verdana" w:cs="Helvetica"/>
          <w:lang w:val="en-GB"/>
        </w:rPr>
        <w:t xml:space="preserve"> in accordance with the </w:t>
      </w:r>
      <w:r w:rsidR="00407C68" w:rsidRPr="00C57734">
        <w:rPr>
          <w:rFonts w:ascii="Verdana" w:hAnsi="Verdana" w:cs="Helvetica"/>
          <w:lang w:val="en-GB"/>
        </w:rPr>
        <w:t>requirements</w:t>
      </w:r>
      <w:r w:rsidR="00760897" w:rsidRPr="00C57734">
        <w:rPr>
          <w:rFonts w:ascii="Verdana" w:hAnsi="Verdana" w:cs="Helvetica"/>
          <w:lang w:val="en-GB"/>
        </w:rPr>
        <w:t xml:space="preserve"> regarding service provisions, an audit will be performed by </w:t>
      </w:r>
      <w:r w:rsidR="00760897" w:rsidRPr="00C57734">
        <w:rPr>
          <w:rFonts w:ascii="Verdana" w:hAnsi="Verdana" w:cs="Helvetica"/>
          <w:highlight w:val="yellow"/>
          <w:lang w:val="en-GB"/>
        </w:rPr>
        <w:t>…………………</w:t>
      </w:r>
      <w:r w:rsidR="00760897" w:rsidRPr="00C57734">
        <w:rPr>
          <w:rFonts w:ascii="Verdana" w:hAnsi="Verdana" w:cs="Helvetica"/>
          <w:lang w:val="en-GB"/>
        </w:rPr>
        <w:t>. A plan of approach for this will be</w:t>
      </w:r>
      <w:r w:rsidR="00800EAA" w:rsidRPr="00C57734">
        <w:rPr>
          <w:rFonts w:ascii="Verdana" w:hAnsi="Verdana" w:cs="Helvetica"/>
          <w:lang w:val="en-GB"/>
        </w:rPr>
        <w:t xml:space="preserve"> duly</w:t>
      </w:r>
      <w:r w:rsidR="00760897" w:rsidRPr="00C57734">
        <w:rPr>
          <w:rFonts w:ascii="Verdana" w:hAnsi="Verdana" w:cs="Helvetica"/>
          <w:lang w:val="en-GB"/>
        </w:rPr>
        <w:t xml:space="preserve"> agreed between the Parties.</w:t>
      </w:r>
    </w:p>
    <w:p w:rsidR="004D3F4F" w:rsidRPr="00690D99" w:rsidRDefault="00FB3D2D" w:rsidP="004D3F4F">
      <w:pPr>
        <w:ind w:left="713" w:hanging="713"/>
        <w:rPr>
          <w:rFonts w:ascii="Verdana" w:hAnsi="Verdana" w:cs="Helvetica"/>
          <w:lang w:val="en-GB"/>
        </w:rPr>
      </w:pPr>
      <w:r w:rsidRPr="00C57734">
        <w:rPr>
          <w:rFonts w:ascii="Verdana" w:hAnsi="Verdana" w:cs="Helvetica"/>
          <w:lang w:val="en-GB"/>
        </w:rPr>
        <w:tab/>
      </w:r>
      <w:r w:rsidR="00760897" w:rsidRPr="00C57734">
        <w:rPr>
          <w:rFonts w:ascii="Verdana" w:hAnsi="Verdana" w:cs="Helvetica"/>
          <w:lang w:val="en-GB"/>
        </w:rPr>
        <w:t>If the findings indicate that a pa</w:t>
      </w:r>
      <w:r w:rsidR="00800EAA" w:rsidRPr="00C57734">
        <w:rPr>
          <w:rFonts w:ascii="Verdana" w:hAnsi="Verdana" w:cs="Helvetica"/>
          <w:lang w:val="en-GB"/>
        </w:rPr>
        <w:t>rt of the requested aspects has</w:t>
      </w:r>
      <w:r w:rsidR="00760897" w:rsidRPr="00C57734">
        <w:rPr>
          <w:rFonts w:ascii="Verdana" w:hAnsi="Verdana" w:cs="Helvetica"/>
          <w:lang w:val="en-GB"/>
        </w:rPr>
        <w:t xml:space="preserve"> not been filled </w:t>
      </w:r>
      <w:r w:rsidR="00800EAA" w:rsidRPr="00C57734">
        <w:rPr>
          <w:rFonts w:ascii="Verdana" w:hAnsi="Verdana" w:cs="Helvetica"/>
          <w:lang w:val="en-GB"/>
        </w:rPr>
        <w:t>in</w:t>
      </w:r>
      <w:r w:rsidR="00760897" w:rsidRPr="00C57734">
        <w:rPr>
          <w:rFonts w:ascii="Verdana" w:hAnsi="Verdana" w:cs="Helvetica"/>
          <w:lang w:val="en-GB"/>
        </w:rPr>
        <w:t xml:space="preserve"> correctly</w:t>
      </w:r>
      <w:r w:rsidR="00800EAA" w:rsidRPr="00C57734">
        <w:rPr>
          <w:rFonts w:ascii="Verdana" w:hAnsi="Verdana" w:cs="Helvetica"/>
          <w:lang w:val="en-GB"/>
        </w:rPr>
        <w:t xml:space="preserve"> in practise, the Contractor will be</w:t>
      </w:r>
      <w:r w:rsidR="00760897" w:rsidRPr="00C57734">
        <w:rPr>
          <w:rFonts w:ascii="Verdana" w:hAnsi="Verdana" w:cs="Helvetica"/>
          <w:lang w:val="en-GB"/>
        </w:rPr>
        <w:t xml:space="preserve"> given a single opportunity, within a maximum period of 5 working days, to correct and implement all </w:t>
      </w:r>
      <w:r w:rsidR="00483E4A" w:rsidRPr="00C57734">
        <w:rPr>
          <w:rFonts w:ascii="Verdana" w:hAnsi="Verdana" w:cs="Helvetica"/>
          <w:lang w:val="en-GB"/>
        </w:rPr>
        <w:t>shortcomings</w:t>
      </w:r>
      <w:r w:rsidR="00760897" w:rsidRPr="00C57734">
        <w:rPr>
          <w:rFonts w:ascii="Verdana" w:hAnsi="Verdana" w:cs="Helvetica"/>
          <w:lang w:val="en-GB"/>
        </w:rPr>
        <w:t>, recommendations, and improvements that arise from the audit, and to re-submit to the Purchaser for approval.</w:t>
      </w:r>
      <w:r w:rsidR="00094C92">
        <w:rPr>
          <w:rFonts w:ascii="Verdana" w:hAnsi="Verdana" w:cs="Helvetica"/>
          <w:lang w:val="en-GB"/>
        </w:rPr>
        <w:t xml:space="preserve"> </w:t>
      </w:r>
      <w:r w:rsidR="00760897" w:rsidRPr="00094C92">
        <w:rPr>
          <w:rFonts w:ascii="Verdana" w:hAnsi="Verdana" w:cs="Helvetica"/>
          <w:lang w:val="en-GB"/>
        </w:rPr>
        <w:br/>
        <w:t xml:space="preserve">If this is not the case, or if not all shortcomings </w:t>
      </w:r>
      <w:r w:rsidR="00483E4A" w:rsidRPr="00865E01">
        <w:rPr>
          <w:rFonts w:ascii="Verdana" w:hAnsi="Verdana" w:cs="Helvetica"/>
          <w:lang w:val="en-GB"/>
        </w:rPr>
        <w:t>have</w:t>
      </w:r>
      <w:r w:rsidR="00760897" w:rsidRPr="00865E01">
        <w:rPr>
          <w:rFonts w:ascii="Verdana" w:hAnsi="Verdana" w:cs="Helvetica"/>
          <w:lang w:val="en-GB"/>
        </w:rPr>
        <w:t xml:space="preserve"> been corrected, the Purchaser wil</w:t>
      </w:r>
      <w:r w:rsidR="00760897" w:rsidRPr="00690D99">
        <w:rPr>
          <w:rFonts w:ascii="Verdana" w:hAnsi="Verdana" w:cs="Helvetica"/>
          <w:lang w:val="en-GB"/>
        </w:rPr>
        <w:t>l decide to terminate this PoC with the Contractor</w:t>
      </w:r>
      <w:r w:rsidR="00690D99">
        <w:rPr>
          <w:rFonts w:ascii="Verdana" w:hAnsi="Verdana" w:cs="Helvetica"/>
          <w:lang w:val="en-GB"/>
        </w:rPr>
        <w:t>.</w:t>
      </w:r>
    </w:p>
    <w:p w:rsidR="006B73BF" w:rsidRPr="00C57734" w:rsidRDefault="006B73BF" w:rsidP="006B73BF">
      <w:pPr>
        <w:ind w:left="700" w:hanging="700"/>
        <w:rPr>
          <w:rFonts w:ascii="Verdana" w:hAnsi="Verdana" w:cs="Helvetica"/>
          <w:lang w:val="en-GB"/>
        </w:rPr>
      </w:pPr>
      <w:r w:rsidRPr="00C57734">
        <w:rPr>
          <w:rFonts w:ascii="Verdana" w:hAnsi="Verdana" w:cs="Helvetica"/>
          <w:lang w:val="en-GB"/>
        </w:rPr>
        <w:t>1.8</w:t>
      </w:r>
      <w:r w:rsidRPr="00C57734">
        <w:rPr>
          <w:rFonts w:ascii="Verdana" w:hAnsi="Verdana" w:cs="Helvetica"/>
          <w:lang w:val="en-GB"/>
        </w:rPr>
        <w:tab/>
      </w:r>
      <w:r w:rsidRPr="00C57734">
        <w:rPr>
          <w:rFonts w:ascii="Verdana" w:hAnsi="Verdana"/>
          <w:lang w:val="en-GB"/>
        </w:rPr>
        <w:t>I</w:t>
      </w:r>
      <w:r w:rsidR="00EA53FA" w:rsidRPr="00C57734">
        <w:rPr>
          <w:rFonts w:ascii="Verdana" w:hAnsi="Verdana"/>
          <w:lang w:val="en-GB"/>
        </w:rPr>
        <w:t xml:space="preserve">f the </w:t>
      </w:r>
      <w:r w:rsidR="00483E4A" w:rsidRPr="00C57734">
        <w:rPr>
          <w:rFonts w:ascii="Verdana" w:hAnsi="Verdana"/>
          <w:lang w:val="en-GB"/>
        </w:rPr>
        <w:t>offeror</w:t>
      </w:r>
      <w:r w:rsidR="00EA53FA" w:rsidRPr="00C57734">
        <w:rPr>
          <w:rFonts w:ascii="Verdana" w:hAnsi="Verdana"/>
          <w:lang w:val="en-GB"/>
        </w:rPr>
        <w:t xml:space="preserve">, based on the PoC is </w:t>
      </w:r>
      <w:r w:rsidR="00EA53FA" w:rsidRPr="00C57734">
        <w:rPr>
          <w:rFonts w:ascii="Verdana" w:hAnsi="Verdana"/>
          <w:b/>
          <w:lang w:val="en-GB"/>
        </w:rPr>
        <w:t xml:space="preserve">not </w:t>
      </w:r>
      <w:r w:rsidR="00EA53FA" w:rsidRPr="00C57734">
        <w:rPr>
          <w:rFonts w:ascii="Verdana" w:hAnsi="Verdana"/>
          <w:lang w:val="en-GB"/>
        </w:rPr>
        <w:t xml:space="preserve">awarded a contract, the Purchaser will only reimburse </w:t>
      </w:r>
      <w:r w:rsidR="00EA53FA" w:rsidRPr="00C57734">
        <w:rPr>
          <w:rFonts w:ascii="Verdana" w:hAnsi="Verdana"/>
          <w:highlight w:val="yellow"/>
          <w:lang w:val="en-GB"/>
        </w:rPr>
        <w:t>……</w:t>
      </w:r>
      <w:r w:rsidR="00EA53FA" w:rsidRPr="00C57734">
        <w:rPr>
          <w:rFonts w:ascii="Verdana" w:hAnsi="Verdana"/>
          <w:lang w:val="en-GB"/>
        </w:rPr>
        <w:t xml:space="preserve">% of the PoC costs. This reimbursement will be based on the cost statement of the PoC as specified in the financial provision. </w:t>
      </w:r>
      <w:r w:rsidR="00764891" w:rsidRPr="00C57734">
        <w:rPr>
          <w:rFonts w:ascii="Verdana" w:hAnsi="Verdana"/>
          <w:lang w:val="en-GB"/>
        </w:rPr>
        <w:t>Addition</w:t>
      </w:r>
      <w:r w:rsidR="00216B91" w:rsidRPr="00C57734">
        <w:rPr>
          <w:rFonts w:ascii="Verdana" w:hAnsi="Verdana"/>
          <w:lang w:val="en-GB"/>
        </w:rPr>
        <w:t>al</w:t>
      </w:r>
      <w:r w:rsidR="00764891" w:rsidRPr="00C57734">
        <w:rPr>
          <w:rFonts w:ascii="Verdana" w:hAnsi="Verdana"/>
          <w:lang w:val="en-GB"/>
        </w:rPr>
        <w:t xml:space="preserve"> costs or other costs on the part of the Contractor will </w:t>
      </w:r>
      <w:r w:rsidR="00764891" w:rsidRPr="00C57734">
        <w:rPr>
          <w:rFonts w:ascii="Verdana" w:hAnsi="Verdana"/>
          <w:b/>
          <w:u w:val="single"/>
          <w:lang w:val="en-GB"/>
        </w:rPr>
        <w:t>not</w:t>
      </w:r>
      <w:r w:rsidR="00764891" w:rsidRPr="00C57734">
        <w:rPr>
          <w:rFonts w:ascii="Verdana" w:hAnsi="Verdana"/>
          <w:b/>
          <w:lang w:val="en-GB"/>
        </w:rPr>
        <w:t xml:space="preserve"> </w:t>
      </w:r>
      <w:r w:rsidR="00764891" w:rsidRPr="00C57734">
        <w:rPr>
          <w:rFonts w:ascii="Verdana" w:hAnsi="Verdana"/>
          <w:lang w:val="en-GB"/>
        </w:rPr>
        <w:t>be reimbursed.</w:t>
      </w:r>
    </w:p>
    <w:p w:rsidR="000E1A5F" w:rsidRPr="00C57734" w:rsidRDefault="000E1A5F" w:rsidP="006B73BF">
      <w:pPr>
        <w:ind w:left="700" w:hanging="700"/>
        <w:rPr>
          <w:rFonts w:ascii="Verdana" w:hAnsi="Verdana"/>
          <w:lang w:val="en-GB"/>
        </w:rPr>
      </w:pPr>
    </w:p>
    <w:p w:rsidR="00FB3D2D" w:rsidRPr="00C57734" w:rsidRDefault="00FB3D2D" w:rsidP="00515D3C">
      <w:pPr>
        <w:ind w:left="700" w:hanging="700"/>
        <w:rPr>
          <w:rFonts w:ascii="Verdana" w:hAnsi="Verdana" w:cs="Helvetica"/>
          <w:lang w:val="en-GB"/>
        </w:rPr>
      </w:pPr>
    </w:p>
    <w:p w:rsidR="00FB3D2D" w:rsidRPr="00C57734" w:rsidRDefault="00FB3D2D">
      <w:pPr>
        <w:suppressAutoHyphens/>
        <w:ind w:left="700" w:right="-1" w:hanging="700"/>
        <w:rPr>
          <w:rFonts w:ascii="Verdana" w:hAnsi="Verdana" w:cs="Helvetica"/>
          <w:lang w:val="en-GB"/>
        </w:rPr>
      </w:pPr>
      <w:r w:rsidRPr="00C57734">
        <w:rPr>
          <w:rFonts w:ascii="Verdana" w:hAnsi="Verdana" w:cs="Helvetica"/>
          <w:b/>
          <w:bCs/>
          <w:lang w:val="en-GB"/>
        </w:rPr>
        <w:t>2.</w:t>
      </w:r>
      <w:r w:rsidRPr="00C57734">
        <w:rPr>
          <w:rFonts w:ascii="Verdana" w:hAnsi="Verdana" w:cs="Helvetica"/>
          <w:b/>
          <w:bCs/>
          <w:lang w:val="en-GB"/>
        </w:rPr>
        <w:tab/>
      </w:r>
      <w:r w:rsidR="00764891" w:rsidRPr="00C57734">
        <w:rPr>
          <w:rFonts w:ascii="Verdana" w:hAnsi="Verdana" w:cs="Helvetica"/>
          <w:b/>
          <w:bCs/>
          <w:lang w:val="en-GB"/>
        </w:rPr>
        <w:t>Formation, timetable, or duration of the Agreement</w:t>
      </w:r>
    </w:p>
    <w:p w:rsidR="00FB3D2D" w:rsidRPr="00C57734" w:rsidRDefault="00FB3D2D">
      <w:pPr>
        <w:suppressAutoHyphens/>
        <w:ind w:left="567" w:right="-1" w:hanging="567"/>
        <w:rPr>
          <w:rFonts w:ascii="Verdana" w:hAnsi="Verdana" w:cs="Helvetica"/>
          <w:lang w:val="en-GB"/>
        </w:rPr>
      </w:pPr>
    </w:p>
    <w:p w:rsidR="00FB3D2D" w:rsidRPr="00C57734" w:rsidRDefault="00FB3D2D">
      <w:pPr>
        <w:suppressAutoHyphens/>
        <w:ind w:left="720" w:right="-1" w:hanging="720"/>
        <w:rPr>
          <w:rFonts w:ascii="Verdana" w:hAnsi="Verdana" w:cs="Helvetica"/>
          <w:lang w:val="en-GB"/>
        </w:rPr>
      </w:pPr>
      <w:r w:rsidRPr="00C57734">
        <w:rPr>
          <w:rFonts w:ascii="Verdana" w:hAnsi="Verdana" w:cs="Helvetica"/>
          <w:lang w:val="en-GB"/>
        </w:rPr>
        <w:t>2.1</w:t>
      </w:r>
      <w:r w:rsidRPr="00C57734">
        <w:rPr>
          <w:rFonts w:ascii="Verdana" w:hAnsi="Verdana" w:cs="Helvetica"/>
          <w:lang w:val="en-GB"/>
        </w:rPr>
        <w:tab/>
      </w:r>
      <w:r w:rsidR="00764891" w:rsidRPr="00C57734">
        <w:rPr>
          <w:rFonts w:ascii="Verdana" w:hAnsi="Verdana" w:cs="Helvetica"/>
          <w:lang w:val="en-GB"/>
        </w:rPr>
        <w:t>This agreement is formed by undersigning of the contract by both parties.</w:t>
      </w:r>
    </w:p>
    <w:p w:rsidR="00FB3D2D" w:rsidRPr="00C57734" w:rsidRDefault="00FB3D2D">
      <w:pPr>
        <w:suppressAutoHyphens/>
        <w:ind w:left="567" w:right="-1" w:hanging="567"/>
        <w:rPr>
          <w:rFonts w:ascii="Verdana" w:hAnsi="Verdana" w:cs="Helvetica"/>
          <w:lang w:val="en-GB"/>
        </w:rPr>
      </w:pPr>
    </w:p>
    <w:p w:rsidR="00FB3D2D" w:rsidRPr="00C57734" w:rsidRDefault="00FB3D2D">
      <w:pPr>
        <w:suppressAutoHyphens/>
        <w:ind w:left="720" w:right="-1" w:hanging="720"/>
        <w:rPr>
          <w:rFonts w:ascii="Verdana" w:hAnsi="Verdana" w:cs="Helvetica"/>
          <w:lang w:val="en-GB"/>
        </w:rPr>
      </w:pPr>
      <w:r w:rsidRPr="00C57734">
        <w:rPr>
          <w:rFonts w:ascii="Verdana" w:hAnsi="Verdana" w:cs="Helvetica"/>
          <w:lang w:val="en-GB"/>
        </w:rPr>
        <w:t>2.2</w:t>
      </w:r>
      <w:r w:rsidRPr="00C57734">
        <w:rPr>
          <w:rFonts w:ascii="Verdana" w:hAnsi="Verdana" w:cs="Helvetica"/>
          <w:lang w:val="en-GB"/>
        </w:rPr>
        <w:tab/>
      </w:r>
      <w:r w:rsidR="00764891" w:rsidRPr="00C57734">
        <w:rPr>
          <w:rFonts w:ascii="Verdana" w:hAnsi="Verdana" w:cs="Helvetica"/>
          <w:lang w:val="en-GB"/>
        </w:rPr>
        <w:t xml:space="preserve">The Agreement commences on </w:t>
      </w:r>
      <w:r w:rsidRPr="00C57734">
        <w:rPr>
          <w:rFonts w:ascii="Verdana" w:hAnsi="Verdana"/>
          <w:lang w:val="en-GB"/>
        </w:rPr>
        <w:t>&lt;</w:t>
      </w:r>
      <w:r w:rsidR="00764891" w:rsidRPr="00C57734">
        <w:rPr>
          <w:rFonts w:ascii="Verdana" w:hAnsi="Verdana"/>
          <w:highlight w:val="yellow"/>
          <w:lang w:val="en-GB"/>
        </w:rPr>
        <w:t>enter date</w:t>
      </w:r>
      <w:r w:rsidRPr="00C57734">
        <w:rPr>
          <w:rFonts w:ascii="Verdana" w:hAnsi="Verdana"/>
          <w:lang w:val="en-GB"/>
        </w:rPr>
        <w:t xml:space="preserve">&gt; </w:t>
      </w:r>
      <w:r w:rsidR="00764891" w:rsidRPr="00C57734">
        <w:rPr>
          <w:rFonts w:ascii="Verdana" w:hAnsi="Verdana"/>
          <w:lang w:val="en-GB"/>
        </w:rPr>
        <w:t>and has a duration of three months.</w:t>
      </w:r>
    </w:p>
    <w:p w:rsidR="00FB3D2D" w:rsidRPr="00C57734" w:rsidRDefault="00FB3D2D">
      <w:pPr>
        <w:suppressAutoHyphens/>
        <w:ind w:right="-1"/>
        <w:rPr>
          <w:rFonts w:ascii="Verdana" w:hAnsi="Verdana" w:cs="Helvetica"/>
          <w:lang w:val="en-GB"/>
        </w:rPr>
      </w:pPr>
    </w:p>
    <w:p w:rsidR="00FB3D2D" w:rsidRPr="00C57734" w:rsidRDefault="00FB3D2D">
      <w:pPr>
        <w:suppressAutoHyphens/>
        <w:ind w:left="700" w:right="-1" w:hanging="700"/>
        <w:rPr>
          <w:rFonts w:ascii="Verdana" w:hAnsi="Verdana" w:cs="Helvetica"/>
          <w:b/>
          <w:bCs/>
          <w:lang w:val="en-GB"/>
        </w:rPr>
      </w:pPr>
      <w:r w:rsidRPr="00C57734">
        <w:rPr>
          <w:rFonts w:ascii="Verdana" w:hAnsi="Verdana" w:cs="Helvetica"/>
          <w:b/>
          <w:bCs/>
          <w:lang w:val="en-GB"/>
        </w:rPr>
        <w:t>3.</w:t>
      </w:r>
      <w:r w:rsidRPr="00C57734">
        <w:rPr>
          <w:rFonts w:ascii="Verdana" w:hAnsi="Verdana" w:cs="Helvetica"/>
          <w:b/>
          <w:bCs/>
          <w:lang w:val="en-GB"/>
        </w:rPr>
        <w:tab/>
      </w:r>
      <w:r w:rsidR="00764891" w:rsidRPr="00C57734">
        <w:rPr>
          <w:rFonts w:ascii="Verdana" w:hAnsi="Verdana" w:cs="Helvetica"/>
          <w:b/>
          <w:bCs/>
          <w:lang w:val="en-GB"/>
        </w:rPr>
        <w:t>Invoicing and payment</w:t>
      </w:r>
    </w:p>
    <w:p w:rsidR="00FB3D2D" w:rsidRPr="00C57734" w:rsidRDefault="00FB3D2D">
      <w:pPr>
        <w:suppressAutoHyphens/>
        <w:ind w:left="567" w:right="-1" w:hanging="567"/>
        <w:rPr>
          <w:rFonts w:ascii="Verdana" w:hAnsi="Verdana" w:cs="Helvetica"/>
          <w:lang w:val="en-GB"/>
        </w:rPr>
      </w:pPr>
    </w:p>
    <w:p w:rsidR="00FB3D2D" w:rsidRPr="00C57734" w:rsidRDefault="00FB3D2D">
      <w:pPr>
        <w:suppressAutoHyphens/>
        <w:ind w:left="720" w:hanging="720"/>
        <w:rPr>
          <w:rFonts w:ascii="Verdana" w:hAnsi="Verdana" w:cs="Helvetica"/>
          <w:lang w:val="en-GB"/>
        </w:rPr>
      </w:pPr>
      <w:r w:rsidRPr="00C57734">
        <w:rPr>
          <w:rFonts w:ascii="Verdana" w:hAnsi="Verdana" w:cs="Helvetica"/>
          <w:lang w:val="en-GB"/>
        </w:rPr>
        <w:t>3.1</w:t>
      </w:r>
      <w:r w:rsidRPr="00C57734">
        <w:rPr>
          <w:rFonts w:ascii="Verdana" w:hAnsi="Verdana" w:cs="Helvetica"/>
          <w:lang w:val="en-GB"/>
        </w:rPr>
        <w:tab/>
      </w:r>
      <w:r w:rsidR="00764891" w:rsidRPr="00C57734">
        <w:rPr>
          <w:rFonts w:ascii="Verdana" w:hAnsi="Verdana" w:cs="Helvetica"/>
          <w:lang w:val="en-GB"/>
        </w:rPr>
        <w:t xml:space="preserve">Only after the Contractor has fulfilled the requirements for issuing invoices, as set out in the Financial </w:t>
      </w:r>
      <w:r w:rsidR="009C3634" w:rsidRPr="00C57734">
        <w:rPr>
          <w:rFonts w:ascii="Verdana" w:hAnsi="Verdana" w:cs="Helvetica"/>
          <w:lang w:val="en-GB"/>
        </w:rPr>
        <w:t>P</w:t>
      </w:r>
      <w:r w:rsidR="00764891" w:rsidRPr="00C57734">
        <w:rPr>
          <w:rFonts w:ascii="Verdana" w:hAnsi="Verdana" w:cs="Helvetica"/>
          <w:lang w:val="en-GB"/>
        </w:rPr>
        <w:t>rovision</w:t>
      </w:r>
      <w:r w:rsidR="00216B91" w:rsidRPr="00C57734">
        <w:rPr>
          <w:rFonts w:ascii="Verdana" w:hAnsi="Verdana" w:cs="Helvetica"/>
          <w:lang w:val="en-GB"/>
        </w:rPr>
        <w:t>,</w:t>
      </w:r>
      <w:r w:rsidR="00764891" w:rsidRPr="00C57734">
        <w:rPr>
          <w:rFonts w:ascii="Verdana" w:hAnsi="Verdana" w:cs="Helvetica"/>
          <w:lang w:val="en-GB"/>
        </w:rPr>
        <w:t xml:space="preserve"> including pricelist and clarification, the Contractor is entitled to invoice</w:t>
      </w:r>
      <w:r w:rsidR="00444076" w:rsidRPr="00C57734">
        <w:rPr>
          <w:rFonts w:ascii="Verdana" w:hAnsi="Verdana" w:cs="Helvetica"/>
          <w:lang w:val="en-GB"/>
        </w:rPr>
        <w:t xml:space="preserve">, in terms of </w:t>
      </w:r>
      <w:r w:rsidR="00764891" w:rsidRPr="00C57734">
        <w:rPr>
          <w:rFonts w:ascii="Verdana" w:hAnsi="Verdana" w:cs="Helvetica"/>
          <w:lang w:val="en-GB"/>
        </w:rPr>
        <w:t>price item, in accordance with the timeframes and tariffs stated.</w:t>
      </w:r>
      <w:r w:rsidR="00764891" w:rsidRPr="00C57734">
        <w:rPr>
          <w:rFonts w:ascii="Verdana" w:hAnsi="Verdana" w:cs="Helvetica"/>
          <w:lang w:val="en-GB"/>
        </w:rPr>
        <w:br/>
      </w:r>
    </w:p>
    <w:p w:rsidR="00FB3D2D" w:rsidRPr="00C57734" w:rsidRDefault="00FB3D2D">
      <w:pPr>
        <w:suppressAutoHyphens/>
        <w:ind w:left="720" w:hanging="720"/>
        <w:rPr>
          <w:rFonts w:ascii="Verdana" w:hAnsi="Verdana" w:cs="Helvetica"/>
          <w:lang w:val="en-GB"/>
        </w:rPr>
      </w:pPr>
      <w:r w:rsidRPr="00C57734">
        <w:rPr>
          <w:rFonts w:ascii="Verdana" w:hAnsi="Verdana" w:cs="Helvetica"/>
          <w:lang w:val="en-GB"/>
        </w:rPr>
        <w:t>3.2</w:t>
      </w:r>
      <w:r w:rsidRPr="00C57734">
        <w:rPr>
          <w:rFonts w:ascii="Verdana" w:hAnsi="Verdana" w:cs="Helvetica"/>
          <w:lang w:val="en-GB"/>
        </w:rPr>
        <w:tab/>
      </w:r>
      <w:r w:rsidR="00764891" w:rsidRPr="00C57734">
        <w:rPr>
          <w:rFonts w:ascii="Verdana" w:hAnsi="Verdana" w:cs="Helvetica"/>
          <w:lang w:val="en-GB"/>
        </w:rPr>
        <w:t xml:space="preserve">The tariffs set out in Article 3.1 exclude VAT and are set for the duration of </w:t>
      </w:r>
      <w:r w:rsidR="00C653AA" w:rsidRPr="00C57734">
        <w:rPr>
          <w:rFonts w:ascii="Verdana" w:hAnsi="Verdana" w:cs="Helvetica"/>
          <w:lang w:val="en-GB"/>
        </w:rPr>
        <w:t xml:space="preserve">this Agreement. </w:t>
      </w:r>
    </w:p>
    <w:p w:rsidR="00FB3D2D" w:rsidRPr="00C57734" w:rsidRDefault="00FB3D2D">
      <w:pPr>
        <w:suppressAutoHyphens/>
        <w:ind w:left="567" w:right="-1" w:hanging="567"/>
        <w:rPr>
          <w:rFonts w:ascii="Verdana" w:hAnsi="Verdana" w:cs="Helvetica"/>
          <w:lang w:val="en-GB"/>
        </w:rPr>
      </w:pPr>
    </w:p>
    <w:p w:rsidR="00FB3D2D" w:rsidRPr="00C57734" w:rsidRDefault="00FB3D2D">
      <w:pPr>
        <w:tabs>
          <w:tab w:val="left" w:pos="709"/>
          <w:tab w:val="left" w:pos="1418"/>
          <w:tab w:val="left" w:pos="2127"/>
          <w:tab w:val="left" w:pos="2836"/>
          <w:tab w:val="left" w:pos="3545"/>
          <w:tab w:val="center" w:pos="4536"/>
        </w:tabs>
        <w:suppressAutoHyphens/>
        <w:ind w:left="720" w:right="-1" w:hanging="720"/>
        <w:rPr>
          <w:rFonts w:ascii="Verdana" w:hAnsi="Verdana" w:cs="Helvetica"/>
          <w:lang w:val="en-GB"/>
        </w:rPr>
      </w:pPr>
      <w:r w:rsidRPr="00C57734">
        <w:rPr>
          <w:rFonts w:ascii="Verdana" w:hAnsi="Verdana" w:cs="Helvetica"/>
          <w:lang w:val="en-GB"/>
        </w:rPr>
        <w:t>3.3</w:t>
      </w:r>
      <w:r w:rsidRPr="00C57734">
        <w:rPr>
          <w:rFonts w:ascii="Verdana" w:hAnsi="Verdana" w:cs="Helvetica"/>
          <w:lang w:val="en-GB"/>
        </w:rPr>
        <w:tab/>
      </w:r>
      <w:r w:rsidR="00C653AA" w:rsidRPr="00C57734">
        <w:rPr>
          <w:rFonts w:ascii="Verdana" w:hAnsi="Verdana" w:cs="Helvetica"/>
          <w:lang w:val="en-GB"/>
        </w:rPr>
        <w:t xml:space="preserve">The Contractor records on the invoice; the date, the Agreement number </w:t>
      </w:r>
      <w:r w:rsidR="00C653AA" w:rsidRPr="00C57734">
        <w:rPr>
          <w:rFonts w:ascii="Verdana" w:hAnsi="Verdana"/>
          <w:highlight w:val="yellow"/>
          <w:lang w:val="en-GB"/>
        </w:rPr>
        <w:t>&lt;number&gt;</w:t>
      </w:r>
      <w:r w:rsidR="00C653AA" w:rsidRPr="00C57734">
        <w:rPr>
          <w:rFonts w:ascii="Verdana" w:hAnsi="Verdana"/>
          <w:lang w:val="en-GB"/>
        </w:rPr>
        <w:t xml:space="preserve"> and order number </w:t>
      </w:r>
      <w:r w:rsidR="00C653AA" w:rsidRPr="00C57734">
        <w:rPr>
          <w:rFonts w:ascii="Verdana" w:hAnsi="Verdana"/>
          <w:highlight w:val="yellow"/>
          <w:lang w:val="en-GB"/>
        </w:rPr>
        <w:t>&lt;number&gt;</w:t>
      </w:r>
      <w:r w:rsidR="00C653AA" w:rsidRPr="00C57734">
        <w:rPr>
          <w:rFonts w:ascii="Verdana" w:hAnsi="Verdana"/>
          <w:lang w:val="en-GB"/>
        </w:rPr>
        <w:t>, the VAT rate applicable to the Contractor at the time of the invoice, and any sales tax applicable to the invoice amount. Furthermore, the Contractor records all other data provided to the Contractor in writing by the Purchaser.</w:t>
      </w:r>
      <w:r w:rsidR="00C653AA" w:rsidRPr="00C57734">
        <w:rPr>
          <w:rFonts w:ascii="Verdana" w:hAnsi="Verdana"/>
          <w:lang w:val="en-GB"/>
        </w:rPr>
        <w:br/>
        <w:t>The Contractor is to send invoices to:</w:t>
      </w:r>
    </w:p>
    <w:p w:rsidR="00FB3D2D" w:rsidRPr="00C57734" w:rsidRDefault="00FB3D2D">
      <w:pPr>
        <w:tabs>
          <w:tab w:val="left" w:pos="709"/>
          <w:tab w:val="left" w:pos="1418"/>
          <w:tab w:val="left" w:pos="2127"/>
          <w:tab w:val="left" w:pos="2836"/>
          <w:tab w:val="left" w:pos="3545"/>
          <w:tab w:val="center" w:pos="4536"/>
        </w:tabs>
        <w:suppressAutoHyphens/>
        <w:ind w:left="720" w:right="-1" w:hanging="720"/>
        <w:rPr>
          <w:rFonts w:ascii="Verdana" w:hAnsi="Verdana" w:cs="Helvetica"/>
          <w:lang w:val="en-GB"/>
        </w:rPr>
      </w:pPr>
    </w:p>
    <w:p w:rsidR="00FB3D2D" w:rsidRPr="00C57734" w:rsidRDefault="00FB3D2D" w:rsidP="00515D3C">
      <w:pPr>
        <w:tabs>
          <w:tab w:val="left" w:pos="709"/>
          <w:tab w:val="left" w:pos="1418"/>
          <w:tab w:val="left" w:pos="2127"/>
          <w:tab w:val="left" w:pos="2836"/>
          <w:tab w:val="left" w:pos="3545"/>
          <w:tab w:val="center" w:pos="4536"/>
        </w:tabs>
        <w:suppressAutoHyphens/>
        <w:ind w:left="1429" w:right="-1" w:hanging="720"/>
        <w:rPr>
          <w:rFonts w:ascii="Verdana" w:hAnsi="Verdana" w:cs="Helvetica"/>
          <w:lang w:val="en-GB"/>
        </w:rPr>
      </w:pPr>
      <w:proofErr w:type="spellStart"/>
      <w:r w:rsidRPr="00C57734">
        <w:rPr>
          <w:rFonts w:ascii="Verdana" w:hAnsi="Verdana" w:cs="Helvetica"/>
          <w:lang w:val="en-GB"/>
        </w:rPr>
        <w:t>Rijkswaterstaat</w:t>
      </w:r>
      <w:proofErr w:type="spellEnd"/>
      <w:r w:rsidRPr="00C57734">
        <w:rPr>
          <w:rFonts w:ascii="Verdana" w:hAnsi="Verdana" w:cs="Helvetica"/>
          <w:lang w:val="en-GB"/>
        </w:rPr>
        <w:t xml:space="preserve"> </w:t>
      </w:r>
    </w:p>
    <w:p w:rsidR="00515D3C" w:rsidRPr="00C57734" w:rsidRDefault="00515D3C" w:rsidP="00515D3C">
      <w:pPr>
        <w:tabs>
          <w:tab w:val="left" w:pos="709"/>
          <w:tab w:val="left" w:pos="1418"/>
          <w:tab w:val="left" w:pos="2127"/>
          <w:tab w:val="left" w:pos="2836"/>
          <w:tab w:val="left" w:pos="3545"/>
          <w:tab w:val="center" w:pos="4536"/>
        </w:tabs>
        <w:suppressAutoHyphens/>
        <w:ind w:left="1429" w:right="-1" w:hanging="720"/>
        <w:rPr>
          <w:rFonts w:ascii="Verdana" w:hAnsi="Verdana" w:cs="Helvetica"/>
          <w:highlight w:val="yellow"/>
          <w:lang w:val="en-GB"/>
        </w:rPr>
      </w:pPr>
      <w:r w:rsidRPr="00C57734">
        <w:rPr>
          <w:rFonts w:ascii="Verdana" w:hAnsi="Verdana" w:cs="Helvetica"/>
          <w:highlight w:val="yellow"/>
          <w:lang w:val="en-GB"/>
        </w:rPr>
        <w:t>…………………………</w:t>
      </w:r>
    </w:p>
    <w:p w:rsidR="00515D3C" w:rsidRPr="00C57734" w:rsidRDefault="00515D3C" w:rsidP="00515D3C">
      <w:pPr>
        <w:tabs>
          <w:tab w:val="left" w:pos="709"/>
          <w:tab w:val="left" w:pos="1418"/>
          <w:tab w:val="left" w:pos="2127"/>
          <w:tab w:val="left" w:pos="2836"/>
          <w:tab w:val="left" w:pos="3545"/>
          <w:tab w:val="center" w:pos="4536"/>
        </w:tabs>
        <w:suppressAutoHyphens/>
        <w:ind w:left="1429" w:right="-1" w:hanging="720"/>
        <w:rPr>
          <w:rFonts w:ascii="Verdana" w:hAnsi="Verdana" w:cs="Helvetica"/>
          <w:lang w:val="en-GB"/>
        </w:rPr>
      </w:pPr>
      <w:r w:rsidRPr="00C57734">
        <w:rPr>
          <w:rFonts w:ascii="Verdana" w:hAnsi="Verdana" w:cs="Helvetica"/>
          <w:highlight w:val="yellow"/>
          <w:lang w:val="en-GB"/>
        </w:rPr>
        <w:t>………………………….</w:t>
      </w:r>
    </w:p>
    <w:p w:rsidR="00FB3D2D" w:rsidRPr="00C57734" w:rsidRDefault="00FB3D2D">
      <w:pPr>
        <w:suppressAutoHyphens/>
        <w:ind w:left="567" w:right="-1" w:hanging="567"/>
        <w:rPr>
          <w:rFonts w:ascii="Verdana" w:hAnsi="Verdana" w:cs="Helvetica"/>
          <w:lang w:val="en-GB"/>
        </w:rPr>
      </w:pPr>
    </w:p>
    <w:p w:rsidR="00FB3D2D" w:rsidRPr="00C57734" w:rsidRDefault="00FB3D2D">
      <w:pPr>
        <w:suppressAutoHyphens/>
        <w:ind w:left="720" w:right="-1" w:hanging="720"/>
        <w:rPr>
          <w:rFonts w:ascii="Verdana" w:hAnsi="Verdana" w:cs="Helvetica"/>
          <w:lang w:val="en-GB"/>
        </w:rPr>
      </w:pPr>
      <w:r w:rsidRPr="00C57734">
        <w:rPr>
          <w:rFonts w:ascii="Verdana" w:hAnsi="Verdana" w:cs="Helvetica"/>
          <w:lang w:val="en-GB"/>
        </w:rPr>
        <w:t>3.4</w:t>
      </w:r>
      <w:r w:rsidRPr="00C57734">
        <w:rPr>
          <w:rFonts w:ascii="Verdana" w:hAnsi="Verdana" w:cs="Helvetica"/>
          <w:lang w:val="en-GB"/>
        </w:rPr>
        <w:tab/>
      </w:r>
      <w:r w:rsidR="00C653AA" w:rsidRPr="00C57734">
        <w:rPr>
          <w:rFonts w:ascii="Verdana" w:hAnsi="Verdana" w:cs="Helvetica"/>
          <w:lang w:val="en-GB"/>
        </w:rPr>
        <w:t>Within 30 days after the invoice has</w:t>
      </w:r>
      <w:r w:rsidR="001E2DA1" w:rsidRPr="00C57734">
        <w:rPr>
          <w:rFonts w:ascii="Verdana" w:hAnsi="Verdana" w:cs="Helvetica"/>
          <w:lang w:val="en-GB"/>
        </w:rPr>
        <w:t xml:space="preserve"> been received</w:t>
      </w:r>
      <w:r w:rsidR="00C653AA" w:rsidRPr="00C57734">
        <w:rPr>
          <w:rFonts w:ascii="Verdana" w:hAnsi="Verdana" w:cs="Helvetica"/>
          <w:lang w:val="en-GB"/>
        </w:rPr>
        <w:t xml:space="preserve"> in good order, at the address stated for invoices, and has been approved or accepted by the Purchaser, the invoiced amount, as approved by the Purchaser and increased by any appl</w:t>
      </w:r>
      <w:r w:rsidR="001E6B82" w:rsidRPr="00C57734">
        <w:rPr>
          <w:rFonts w:ascii="Verdana" w:hAnsi="Verdana" w:cs="Helvetica"/>
          <w:lang w:val="en-GB"/>
        </w:rPr>
        <w:t>icable sales tax, will be paid.</w:t>
      </w:r>
    </w:p>
    <w:p w:rsidR="00FB3D2D" w:rsidRPr="00C57734" w:rsidRDefault="00FB3D2D">
      <w:pPr>
        <w:suppressAutoHyphens/>
        <w:ind w:left="720" w:right="-1" w:hanging="720"/>
        <w:rPr>
          <w:rFonts w:ascii="Verdana" w:hAnsi="Verdana" w:cs="Helvetica"/>
          <w:lang w:val="en-GB"/>
        </w:rPr>
      </w:pPr>
    </w:p>
    <w:p w:rsidR="00FB3D2D" w:rsidRPr="00C57734" w:rsidRDefault="00FB3D2D">
      <w:pPr>
        <w:suppressAutoHyphens/>
        <w:ind w:left="720" w:right="-1" w:hanging="720"/>
        <w:rPr>
          <w:rFonts w:ascii="Verdana" w:hAnsi="Verdana" w:cs="Helvetica"/>
          <w:lang w:val="en-GB"/>
        </w:rPr>
      </w:pPr>
      <w:r w:rsidRPr="00C57734">
        <w:rPr>
          <w:rFonts w:ascii="Verdana" w:hAnsi="Verdana" w:cs="Helvetica"/>
          <w:lang w:val="en-GB"/>
        </w:rPr>
        <w:t>3.5</w:t>
      </w:r>
      <w:r w:rsidRPr="00C57734">
        <w:rPr>
          <w:rFonts w:ascii="Verdana" w:hAnsi="Verdana" w:cs="Helvetica"/>
          <w:lang w:val="en-GB"/>
        </w:rPr>
        <w:tab/>
      </w:r>
      <w:r w:rsidR="001E2DA1" w:rsidRPr="00C57734">
        <w:rPr>
          <w:rFonts w:ascii="Verdana" w:hAnsi="Verdana" w:cs="Helvetica"/>
          <w:lang w:val="en-GB"/>
        </w:rPr>
        <w:t>Exceeding</w:t>
      </w:r>
      <w:r w:rsidR="001E6B82" w:rsidRPr="00C57734">
        <w:rPr>
          <w:rFonts w:ascii="Verdana" w:hAnsi="Verdana" w:cs="Helvetica"/>
          <w:lang w:val="en-GB"/>
        </w:rPr>
        <w:t xml:space="preserve"> (a) payment deadline(s) by the Purchaser, or non-payment by the Purchaser of (an) invoice(s) on grounds of suspected material inaccuracy of</w:t>
      </w:r>
      <w:r w:rsidR="001E2DA1" w:rsidRPr="00C57734">
        <w:rPr>
          <w:rFonts w:ascii="Verdana" w:hAnsi="Verdana" w:cs="Helvetica"/>
          <w:lang w:val="en-GB"/>
        </w:rPr>
        <w:t xml:space="preserve"> that/those invoice(s) and/or</w:t>
      </w:r>
      <w:r w:rsidR="001E6B82" w:rsidRPr="00C57734">
        <w:rPr>
          <w:rFonts w:ascii="Verdana" w:hAnsi="Verdana" w:cs="Helvetica"/>
          <w:lang w:val="en-GB"/>
        </w:rPr>
        <w:t xml:space="preserve"> deficiencies in the performance(s) invoiced,</w:t>
      </w:r>
      <w:r w:rsidR="001E2DA1" w:rsidRPr="00C57734">
        <w:rPr>
          <w:rFonts w:ascii="Verdana" w:hAnsi="Verdana" w:cs="Helvetica"/>
          <w:lang w:val="en-GB"/>
        </w:rPr>
        <w:t xml:space="preserve"> does not give</w:t>
      </w:r>
      <w:r w:rsidR="001E6B82" w:rsidRPr="00C57734">
        <w:rPr>
          <w:rFonts w:ascii="Verdana" w:hAnsi="Verdana" w:cs="Helvetica"/>
          <w:lang w:val="en-GB"/>
        </w:rPr>
        <w:t xml:space="preserve"> the Contractor the right to suspend or terminate his deliverables and/or duties.</w:t>
      </w:r>
    </w:p>
    <w:p w:rsidR="00FB3D2D" w:rsidRPr="00C57734" w:rsidRDefault="00FB3D2D">
      <w:pPr>
        <w:suppressAutoHyphens/>
        <w:ind w:left="720" w:right="-1" w:hanging="720"/>
        <w:rPr>
          <w:rFonts w:ascii="Verdana" w:hAnsi="Verdana" w:cs="Helvetica"/>
          <w:lang w:val="en-GB"/>
        </w:rPr>
      </w:pPr>
    </w:p>
    <w:p w:rsidR="00FB3D2D" w:rsidRPr="00C57734" w:rsidRDefault="00FB3D2D">
      <w:pPr>
        <w:suppressAutoHyphens/>
        <w:ind w:left="700" w:right="-1" w:hanging="700"/>
        <w:rPr>
          <w:rFonts w:ascii="Verdana" w:hAnsi="Verdana" w:cs="Helvetica"/>
          <w:lang w:val="en-GB"/>
        </w:rPr>
      </w:pPr>
      <w:r w:rsidRPr="00C57734">
        <w:rPr>
          <w:rFonts w:ascii="Verdana" w:hAnsi="Verdana" w:cs="Helvetica"/>
          <w:b/>
          <w:bCs/>
          <w:lang w:val="en-GB"/>
        </w:rPr>
        <w:t>4.</w:t>
      </w:r>
      <w:r w:rsidRPr="00C57734">
        <w:rPr>
          <w:rFonts w:ascii="Verdana" w:hAnsi="Verdana" w:cs="Helvetica"/>
          <w:b/>
          <w:bCs/>
          <w:lang w:val="en-GB"/>
        </w:rPr>
        <w:tab/>
        <w:t>Contact</w:t>
      </w:r>
      <w:r w:rsidR="001E6B82" w:rsidRPr="00C57734">
        <w:rPr>
          <w:rFonts w:ascii="Verdana" w:hAnsi="Verdana" w:cs="Helvetica"/>
          <w:b/>
          <w:bCs/>
          <w:lang w:val="en-GB"/>
        </w:rPr>
        <w:t>s</w:t>
      </w:r>
      <w:r w:rsidRPr="00C57734">
        <w:rPr>
          <w:rFonts w:ascii="Verdana" w:hAnsi="Verdana" w:cs="Helvetica"/>
          <w:b/>
          <w:bCs/>
          <w:lang w:val="en-GB"/>
        </w:rPr>
        <w:t xml:space="preserve"> </w:t>
      </w:r>
    </w:p>
    <w:p w:rsidR="00FB3D2D" w:rsidRPr="00C57734" w:rsidRDefault="00FB3D2D">
      <w:pPr>
        <w:suppressAutoHyphens/>
        <w:ind w:left="567" w:right="-1" w:hanging="567"/>
        <w:rPr>
          <w:rFonts w:ascii="Verdana" w:hAnsi="Verdana" w:cs="Helvetica"/>
          <w:lang w:val="en-GB"/>
        </w:rPr>
      </w:pPr>
    </w:p>
    <w:p w:rsidR="00FB3D2D" w:rsidRPr="00C57734" w:rsidRDefault="00FB3D2D">
      <w:pPr>
        <w:suppressAutoHyphens/>
        <w:ind w:left="720" w:right="-1" w:hanging="720"/>
        <w:rPr>
          <w:rFonts w:ascii="Verdana" w:hAnsi="Verdana" w:cs="Helvetica"/>
          <w:lang w:val="en-GB"/>
        </w:rPr>
      </w:pPr>
      <w:r w:rsidRPr="00C57734">
        <w:rPr>
          <w:rFonts w:ascii="Verdana" w:hAnsi="Verdana" w:cs="Helvetica"/>
          <w:lang w:val="en-GB"/>
        </w:rPr>
        <w:t>4.1</w:t>
      </w:r>
      <w:r w:rsidRPr="00C57734">
        <w:rPr>
          <w:rFonts w:ascii="Verdana" w:hAnsi="Verdana" w:cs="Helvetica"/>
          <w:lang w:val="en-GB"/>
        </w:rPr>
        <w:tab/>
        <w:t>Contact</w:t>
      </w:r>
      <w:r w:rsidR="001E6B82" w:rsidRPr="00C57734">
        <w:rPr>
          <w:rFonts w:ascii="Verdana" w:hAnsi="Verdana" w:cs="Helvetica"/>
          <w:lang w:val="en-GB"/>
        </w:rPr>
        <w:t xml:space="preserve"> for the Purchaser is</w:t>
      </w:r>
      <w:r w:rsidR="00C25C9B" w:rsidRPr="00C57734">
        <w:rPr>
          <w:rFonts w:ascii="Verdana" w:hAnsi="Verdana" w:cs="Helvetica"/>
          <w:lang w:val="en-GB"/>
        </w:rPr>
        <w:t xml:space="preserve"> </w:t>
      </w:r>
      <w:r w:rsidR="00C25C9B" w:rsidRPr="00C57734">
        <w:rPr>
          <w:rFonts w:ascii="Verdana" w:hAnsi="Verdana" w:cs="Helvetica"/>
          <w:highlight w:val="yellow"/>
          <w:lang w:val="en-GB"/>
        </w:rPr>
        <w:t>&lt;nam</w:t>
      </w:r>
      <w:r w:rsidR="001E6B82" w:rsidRPr="00C57734">
        <w:rPr>
          <w:rFonts w:ascii="Verdana" w:hAnsi="Verdana" w:cs="Helvetica"/>
          <w:highlight w:val="yellow"/>
          <w:lang w:val="en-GB"/>
        </w:rPr>
        <w:t>e</w:t>
      </w:r>
      <w:r w:rsidR="00C25C9B" w:rsidRPr="00C57734">
        <w:rPr>
          <w:rFonts w:ascii="Verdana" w:hAnsi="Verdana" w:cs="Helvetica"/>
          <w:highlight w:val="yellow"/>
          <w:lang w:val="en-GB"/>
        </w:rPr>
        <w:t>&gt;</w:t>
      </w:r>
      <w:r w:rsidR="00C25C9B" w:rsidRPr="00C57734">
        <w:rPr>
          <w:rFonts w:ascii="Verdana" w:hAnsi="Verdana" w:cs="Helvetica"/>
          <w:lang w:val="en-GB"/>
        </w:rPr>
        <w:t xml:space="preserve"> </w:t>
      </w:r>
    </w:p>
    <w:p w:rsidR="00FB3D2D" w:rsidRPr="00C57734" w:rsidRDefault="001E6B82">
      <w:pPr>
        <w:suppressAutoHyphens/>
        <w:ind w:left="720" w:right="-1" w:hanging="720"/>
        <w:rPr>
          <w:rFonts w:ascii="Verdana" w:hAnsi="Verdana" w:cs="Helvetica"/>
          <w:lang w:val="en-GB"/>
        </w:rPr>
      </w:pPr>
      <w:r w:rsidRPr="00C57734">
        <w:rPr>
          <w:rFonts w:ascii="Verdana" w:hAnsi="Verdana" w:cs="Helvetica"/>
          <w:lang w:val="en-GB"/>
        </w:rPr>
        <w:tab/>
        <w:t>Contact for the Contract</w:t>
      </w:r>
      <w:r w:rsidR="001E2DA1" w:rsidRPr="00C57734">
        <w:rPr>
          <w:rFonts w:ascii="Verdana" w:hAnsi="Verdana" w:cs="Helvetica"/>
          <w:lang w:val="en-GB"/>
        </w:rPr>
        <w:t>or</w:t>
      </w:r>
      <w:r w:rsidRPr="00C57734">
        <w:rPr>
          <w:rFonts w:ascii="Verdana" w:hAnsi="Verdana" w:cs="Helvetica"/>
          <w:lang w:val="en-GB"/>
        </w:rPr>
        <w:t xml:space="preserve"> is</w:t>
      </w:r>
      <w:r w:rsidR="00FB3D2D" w:rsidRPr="00C57734">
        <w:rPr>
          <w:rFonts w:ascii="Verdana" w:hAnsi="Verdana" w:cs="Helvetica"/>
          <w:lang w:val="en-GB"/>
        </w:rPr>
        <w:t xml:space="preserve"> </w:t>
      </w:r>
      <w:r w:rsidR="00C25C9B" w:rsidRPr="00C57734">
        <w:rPr>
          <w:rFonts w:ascii="Verdana" w:hAnsi="Verdana" w:cs="Helvetica"/>
          <w:highlight w:val="yellow"/>
          <w:lang w:val="en-GB"/>
        </w:rPr>
        <w:t>&lt;nam</w:t>
      </w:r>
      <w:r w:rsidRPr="00C57734">
        <w:rPr>
          <w:rFonts w:ascii="Verdana" w:hAnsi="Verdana" w:cs="Helvetica"/>
          <w:highlight w:val="yellow"/>
          <w:lang w:val="en-GB"/>
        </w:rPr>
        <w:t>e</w:t>
      </w:r>
      <w:r w:rsidR="00C25C9B" w:rsidRPr="00C57734">
        <w:rPr>
          <w:rFonts w:ascii="Verdana" w:hAnsi="Verdana" w:cs="Helvetica"/>
          <w:highlight w:val="yellow"/>
          <w:lang w:val="en-GB"/>
        </w:rPr>
        <w:t>&gt;</w:t>
      </w:r>
      <w:r w:rsidR="00C25C9B" w:rsidRPr="00C57734">
        <w:rPr>
          <w:rFonts w:ascii="Verdana" w:hAnsi="Verdana" w:cs="Helvetica"/>
          <w:lang w:val="en-GB"/>
        </w:rPr>
        <w:t xml:space="preserve"> </w:t>
      </w:r>
    </w:p>
    <w:p w:rsidR="00FB3D2D" w:rsidRPr="00C57734" w:rsidRDefault="00FB3D2D">
      <w:pPr>
        <w:suppressAutoHyphens/>
        <w:ind w:left="567" w:right="-1" w:hanging="567"/>
        <w:rPr>
          <w:rFonts w:ascii="Verdana" w:hAnsi="Verdana" w:cs="Helvetica"/>
          <w:lang w:val="en-GB"/>
        </w:rPr>
      </w:pPr>
    </w:p>
    <w:p w:rsidR="00FB3D2D" w:rsidRPr="00C57734" w:rsidRDefault="00FB3D2D">
      <w:pPr>
        <w:suppressAutoHyphens/>
        <w:ind w:left="700" w:right="-1" w:hanging="700"/>
        <w:rPr>
          <w:rFonts w:ascii="Verdana" w:hAnsi="Verdana" w:cs="Helvetica"/>
          <w:b/>
          <w:bCs/>
          <w:lang w:val="en-GB"/>
        </w:rPr>
      </w:pPr>
      <w:r w:rsidRPr="00C57734">
        <w:rPr>
          <w:rFonts w:ascii="Verdana" w:hAnsi="Verdana" w:cs="Helvetica"/>
          <w:b/>
          <w:bCs/>
          <w:lang w:val="en-GB"/>
        </w:rPr>
        <w:t>5.</w:t>
      </w:r>
      <w:r w:rsidRPr="00C57734">
        <w:rPr>
          <w:rFonts w:ascii="Verdana" w:hAnsi="Verdana" w:cs="Helvetica"/>
          <w:b/>
          <w:bCs/>
          <w:lang w:val="en-GB"/>
        </w:rPr>
        <w:tab/>
      </w:r>
      <w:r w:rsidR="001E6B82" w:rsidRPr="00C57734">
        <w:rPr>
          <w:rFonts w:ascii="Verdana" w:hAnsi="Verdana" w:cs="Helvetica"/>
          <w:b/>
          <w:bCs/>
          <w:lang w:val="en-GB"/>
        </w:rPr>
        <w:t>Times and locations of Services</w:t>
      </w:r>
    </w:p>
    <w:p w:rsidR="00FB3D2D" w:rsidRPr="00C57734" w:rsidRDefault="00FB3D2D">
      <w:pPr>
        <w:suppressAutoHyphens/>
        <w:ind w:right="-1"/>
        <w:rPr>
          <w:rFonts w:ascii="Verdana" w:hAnsi="Verdana" w:cs="Helvetica"/>
          <w:lang w:val="en-GB"/>
        </w:rPr>
      </w:pPr>
    </w:p>
    <w:p w:rsidR="00FB3D2D" w:rsidRPr="00822913" w:rsidRDefault="00FB3D2D">
      <w:pPr>
        <w:suppressAutoHyphens/>
        <w:ind w:left="720" w:right="-1" w:hanging="720"/>
        <w:rPr>
          <w:rFonts w:ascii="Verdana" w:hAnsi="Verdana" w:cs="Helvetica"/>
          <w:lang w:val="en-GB"/>
        </w:rPr>
      </w:pPr>
      <w:r w:rsidRPr="00C57734">
        <w:rPr>
          <w:rFonts w:ascii="Verdana" w:hAnsi="Verdana" w:cs="Helvetica"/>
          <w:lang w:val="en-GB"/>
        </w:rPr>
        <w:t>5.</w:t>
      </w:r>
      <w:r w:rsidRPr="00822913">
        <w:rPr>
          <w:rFonts w:ascii="Verdana" w:hAnsi="Verdana" w:cs="Helvetica"/>
          <w:lang w:val="en-GB"/>
        </w:rPr>
        <w:t xml:space="preserve">1  </w:t>
      </w:r>
      <w:r w:rsidRPr="00094C92">
        <w:rPr>
          <w:rFonts w:ascii="Verdana" w:hAnsi="Verdana" w:cs="Helvetica"/>
          <w:lang w:val="en-GB"/>
        </w:rPr>
        <w:t xml:space="preserve">   </w:t>
      </w:r>
      <w:r w:rsidR="001E6B82" w:rsidRPr="00094C92">
        <w:rPr>
          <w:rFonts w:ascii="Verdana" w:hAnsi="Verdana" w:cs="Helvetica"/>
          <w:lang w:val="en-GB"/>
        </w:rPr>
        <w:t xml:space="preserve">In principle, the Services are performed in the offices of </w:t>
      </w:r>
      <w:r w:rsidR="001E2DA1" w:rsidRPr="00865E01">
        <w:rPr>
          <w:rFonts w:ascii="Verdana" w:hAnsi="Verdana" w:cs="Helvetica"/>
          <w:lang w:val="en-GB"/>
        </w:rPr>
        <w:t xml:space="preserve">both </w:t>
      </w:r>
      <w:r w:rsidR="001E6B82" w:rsidRPr="00865E01">
        <w:rPr>
          <w:rFonts w:ascii="Verdana" w:hAnsi="Verdana" w:cs="Helvetica"/>
          <w:lang w:val="en-GB"/>
        </w:rPr>
        <w:t>the Purchaser and the Contractor.</w:t>
      </w:r>
    </w:p>
    <w:p w:rsidR="00FB3D2D" w:rsidRPr="00C57734" w:rsidRDefault="00FB3D2D">
      <w:pPr>
        <w:suppressAutoHyphens/>
        <w:ind w:right="-1"/>
        <w:rPr>
          <w:rFonts w:ascii="Verdana" w:hAnsi="Verdana" w:cs="Helvetica"/>
          <w:lang w:val="en-GB"/>
        </w:rPr>
      </w:pPr>
    </w:p>
    <w:p w:rsidR="00FB3D2D" w:rsidRPr="00C57734" w:rsidRDefault="00FB3D2D">
      <w:pPr>
        <w:ind w:left="705" w:hanging="705"/>
        <w:rPr>
          <w:rFonts w:ascii="Verdana" w:hAnsi="Verdana"/>
          <w:lang w:val="en-GB"/>
        </w:rPr>
      </w:pPr>
      <w:r w:rsidRPr="00C57734">
        <w:rPr>
          <w:rFonts w:ascii="Verdana" w:hAnsi="Verdana" w:cs="Helvetica"/>
          <w:lang w:val="en-GB"/>
        </w:rPr>
        <w:t>5.2</w:t>
      </w:r>
      <w:r w:rsidRPr="00C57734">
        <w:rPr>
          <w:rFonts w:ascii="Verdana" w:hAnsi="Verdana" w:cs="Helvetica"/>
          <w:lang w:val="en-GB"/>
        </w:rPr>
        <w:tab/>
      </w:r>
      <w:r w:rsidR="001E6B82" w:rsidRPr="00C57734">
        <w:rPr>
          <w:rFonts w:ascii="Verdana" w:hAnsi="Verdana" w:cs="Helvetica"/>
          <w:lang w:val="en-GB"/>
        </w:rPr>
        <w:t xml:space="preserve">If the Services are performed in the offices of the Purchaser, the Purchaser grants the Staff of the Contractor access to the location where the Services are to be performed, and </w:t>
      </w:r>
      <w:r w:rsidR="00782DA4" w:rsidRPr="00C57734">
        <w:rPr>
          <w:rFonts w:ascii="Verdana" w:hAnsi="Verdana" w:cs="Helvetica"/>
          <w:lang w:val="en-GB"/>
        </w:rPr>
        <w:t>enables said Staff to perform the Services in the, at that party, customary working conditions, within normally applicable office hours.</w:t>
      </w:r>
    </w:p>
    <w:p w:rsidR="00FB3D2D" w:rsidRPr="00C57734" w:rsidRDefault="00FB3D2D">
      <w:pPr>
        <w:ind w:left="705" w:hanging="705"/>
        <w:rPr>
          <w:rFonts w:ascii="Verdana" w:hAnsi="Verdana"/>
          <w:lang w:val="en-GB"/>
        </w:rPr>
      </w:pPr>
    </w:p>
    <w:p w:rsidR="00FB3D2D" w:rsidRPr="00C57734" w:rsidRDefault="00FB3D2D">
      <w:pPr>
        <w:ind w:left="705" w:hanging="705"/>
        <w:rPr>
          <w:rFonts w:ascii="Verdana" w:hAnsi="Verdana"/>
          <w:b/>
          <w:bCs/>
          <w:lang w:val="en-GB"/>
        </w:rPr>
      </w:pPr>
      <w:r w:rsidRPr="00C57734">
        <w:rPr>
          <w:rFonts w:ascii="Verdana" w:hAnsi="Verdana" w:cs="Helvetica"/>
          <w:b/>
          <w:bCs/>
          <w:lang w:val="en-GB"/>
        </w:rPr>
        <w:t>6.</w:t>
      </w:r>
      <w:r w:rsidRPr="00C57734">
        <w:rPr>
          <w:rFonts w:ascii="Verdana" w:hAnsi="Verdana" w:cs="Helvetica"/>
          <w:b/>
          <w:bCs/>
          <w:lang w:val="en-GB"/>
        </w:rPr>
        <w:tab/>
      </w:r>
      <w:r w:rsidR="00782DA4" w:rsidRPr="00C57734">
        <w:rPr>
          <w:rFonts w:ascii="Verdana" w:hAnsi="Verdana" w:cs="Helvetica"/>
          <w:b/>
          <w:bCs/>
          <w:lang w:val="en-GB"/>
        </w:rPr>
        <w:t>Confidentiality and security</w:t>
      </w:r>
    </w:p>
    <w:p w:rsidR="00FB3D2D" w:rsidRPr="00C57734" w:rsidRDefault="00FB3D2D">
      <w:pPr>
        <w:ind w:left="705" w:hanging="705"/>
        <w:rPr>
          <w:rFonts w:ascii="Verdana" w:hAnsi="Verdana" w:cs="Helvetica"/>
          <w:b/>
          <w:bCs/>
          <w:lang w:val="en-GB"/>
        </w:rPr>
      </w:pPr>
    </w:p>
    <w:p w:rsidR="00FB3D2D" w:rsidRPr="00C57734" w:rsidRDefault="00FB3D2D">
      <w:pPr>
        <w:ind w:left="705" w:hanging="705"/>
        <w:rPr>
          <w:rFonts w:ascii="Verdana" w:hAnsi="Verdana" w:cs="Helvetica"/>
          <w:lang w:val="en-GB"/>
        </w:rPr>
      </w:pPr>
      <w:r w:rsidRPr="00C57734">
        <w:rPr>
          <w:rFonts w:ascii="Verdana" w:hAnsi="Verdana" w:cs="Helvetica"/>
          <w:lang w:val="en-GB"/>
        </w:rPr>
        <w:t>6.1</w:t>
      </w:r>
      <w:r w:rsidRPr="00C57734">
        <w:rPr>
          <w:rFonts w:ascii="Verdana" w:hAnsi="Verdana" w:cs="Helvetica"/>
          <w:lang w:val="en-GB"/>
        </w:rPr>
        <w:tab/>
      </w:r>
      <w:r w:rsidR="00782DA4" w:rsidRPr="00C57734">
        <w:rPr>
          <w:rFonts w:ascii="Verdana" w:hAnsi="Verdana" w:cs="Helvetica"/>
          <w:lang w:val="en-GB"/>
        </w:rPr>
        <w:t xml:space="preserve">The Parties are obliged to observe the confidentiality concerning all data with regard to the organisation of the other Party, of which the Parties, or </w:t>
      </w:r>
      <w:r w:rsidR="0082417E" w:rsidRPr="00C57734">
        <w:rPr>
          <w:rFonts w:ascii="Verdana" w:hAnsi="Verdana" w:cs="Helvetica"/>
          <w:lang w:val="en-GB"/>
        </w:rPr>
        <w:t xml:space="preserve">any </w:t>
      </w:r>
      <w:r w:rsidR="00782DA4" w:rsidRPr="00C57734">
        <w:rPr>
          <w:rFonts w:ascii="Verdana" w:hAnsi="Verdana" w:cs="Helvetica"/>
          <w:lang w:val="en-GB"/>
        </w:rPr>
        <w:t xml:space="preserve">persons </w:t>
      </w:r>
      <w:r w:rsidR="0082417E" w:rsidRPr="00C57734">
        <w:rPr>
          <w:rFonts w:ascii="Verdana" w:hAnsi="Verdana" w:cs="Helvetica"/>
          <w:lang w:val="en-GB"/>
        </w:rPr>
        <w:t>employed by them in the course of the performance of this Agreement</w:t>
      </w:r>
      <w:r w:rsidR="00110197" w:rsidRPr="00C57734">
        <w:rPr>
          <w:rFonts w:ascii="Verdana" w:hAnsi="Verdana" w:cs="Helvetica"/>
          <w:lang w:val="en-GB"/>
        </w:rPr>
        <w:t xml:space="preserve">, obtain </w:t>
      </w:r>
      <w:r w:rsidR="00110197" w:rsidRPr="00C57734">
        <w:rPr>
          <w:rFonts w:ascii="Verdana" w:hAnsi="Verdana" w:cs="Helvetica"/>
          <w:lang w:val="en-GB"/>
        </w:rPr>
        <w:lastRenderedPageBreak/>
        <w:t xml:space="preserve">knowledge, </w:t>
      </w:r>
      <w:r w:rsidR="00483E4A" w:rsidRPr="00C57734">
        <w:rPr>
          <w:rFonts w:ascii="Verdana" w:hAnsi="Verdana" w:cs="Helvetica"/>
          <w:lang w:val="en-GB"/>
        </w:rPr>
        <w:t>as far as</w:t>
      </w:r>
      <w:r w:rsidR="00110197" w:rsidRPr="00C57734">
        <w:rPr>
          <w:rFonts w:ascii="Verdana" w:hAnsi="Verdana" w:cs="Helvetica"/>
          <w:lang w:val="en-GB"/>
        </w:rPr>
        <w:t xml:space="preserve"> it can be reasonably determined that such data are of a confidential nature. Moreover, this obligation is also imposed on the Contractor with regard to all data concerning the PoC.</w:t>
      </w:r>
    </w:p>
    <w:p w:rsidR="00FB3D2D" w:rsidRPr="00C57734" w:rsidRDefault="00FB3D2D">
      <w:pPr>
        <w:ind w:left="705" w:hanging="705"/>
        <w:rPr>
          <w:rFonts w:ascii="Verdana" w:hAnsi="Verdana" w:cs="Helvetica"/>
          <w:lang w:val="en-GB"/>
        </w:rPr>
      </w:pPr>
    </w:p>
    <w:p w:rsidR="00FB3D2D" w:rsidRPr="00C57734" w:rsidRDefault="00FB3D2D">
      <w:pPr>
        <w:ind w:left="705" w:hanging="705"/>
        <w:rPr>
          <w:rFonts w:ascii="Verdana" w:hAnsi="Verdana"/>
          <w:lang w:val="en-GB"/>
        </w:rPr>
      </w:pPr>
      <w:r w:rsidRPr="00C57734">
        <w:rPr>
          <w:rFonts w:ascii="Verdana" w:hAnsi="Verdana"/>
          <w:lang w:val="en-GB"/>
        </w:rPr>
        <w:t>6.2</w:t>
      </w:r>
      <w:r w:rsidRPr="00C57734">
        <w:rPr>
          <w:rFonts w:ascii="Verdana" w:hAnsi="Verdana"/>
          <w:lang w:val="en-GB"/>
        </w:rPr>
        <w:tab/>
      </w:r>
      <w:r w:rsidR="00110197" w:rsidRPr="00C57734">
        <w:rPr>
          <w:rFonts w:ascii="Verdana" w:hAnsi="Verdana"/>
          <w:lang w:val="en-GB"/>
        </w:rPr>
        <w:t>The Contractor will not</w:t>
      </w:r>
      <w:r w:rsidR="00DA24C6" w:rsidRPr="00C57734">
        <w:rPr>
          <w:rFonts w:ascii="Verdana" w:hAnsi="Verdana"/>
          <w:lang w:val="en-GB"/>
        </w:rPr>
        <w:t xml:space="preserve"> report,</w:t>
      </w:r>
      <w:r w:rsidR="006F215D" w:rsidRPr="00C57734">
        <w:rPr>
          <w:rFonts w:ascii="Verdana" w:hAnsi="Verdana"/>
          <w:lang w:val="en-GB"/>
        </w:rPr>
        <w:t xml:space="preserve"> in publications</w:t>
      </w:r>
      <w:r w:rsidR="00110197" w:rsidRPr="00C57734">
        <w:rPr>
          <w:rFonts w:ascii="Verdana" w:hAnsi="Verdana"/>
          <w:lang w:val="en-GB"/>
        </w:rPr>
        <w:t xml:space="preserve"> or advertise</w:t>
      </w:r>
      <w:r w:rsidR="006F215D" w:rsidRPr="00C57734">
        <w:rPr>
          <w:rFonts w:ascii="Verdana" w:hAnsi="Verdana"/>
          <w:lang w:val="en-GB"/>
        </w:rPr>
        <w:t xml:space="preserve">ments, about </w:t>
      </w:r>
      <w:r w:rsidR="00110197" w:rsidRPr="00C57734">
        <w:rPr>
          <w:rFonts w:ascii="Verdana" w:hAnsi="Verdana"/>
          <w:lang w:val="en-GB"/>
        </w:rPr>
        <w:t>this Agreement, or about the products and/or services provided</w:t>
      </w:r>
      <w:r w:rsidR="006F215D" w:rsidRPr="00C57734">
        <w:rPr>
          <w:rFonts w:ascii="Verdana" w:hAnsi="Verdana"/>
          <w:lang w:val="en-GB"/>
        </w:rPr>
        <w:t>,</w:t>
      </w:r>
      <w:r w:rsidR="00110197" w:rsidRPr="00C57734">
        <w:rPr>
          <w:rFonts w:ascii="Verdana" w:hAnsi="Verdana"/>
          <w:lang w:val="en-GB"/>
        </w:rPr>
        <w:t xml:space="preserve"> in accordance with the stipulations in ............, </w:t>
      </w:r>
      <w:r w:rsidR="00DA24C6" w:rsidRPr="00C57734">
        <w:rPr>
          <w:rFonts w:ascii="Verdana" w:hAnsi="Verdana"/>
          <w:lang w:val="en-GB"/>
        </w:rPr>
        <w:t xml:space="preserve">without prior written consent from the Purchaser, </w:t>
      </w:r>
      <w:r w:rsidR="00110197" w:rsidRPr="00C57734">
        <w:rPr>
          <w:rFonts w:ascii="Verdana" w:hAnsi="Verdana"/>
          <w:lang w:val="en-GB"/>
        </w:rPr>
        <w:t xml:space="preserve">except in the </w:t>
      </w:r>
      <w:r w:rsidR="00483E4A" w:rsidRPr="00C57734">
        <w:rPr>
          <w:rFonts w:ascii="Verdana" w:hAnsi="Verdana"/>
          <w:lang w:val="en-GB"/>
        </w:rPr>
        <w:t>fulfilment</w:t>
      </w:r>
      <w:r w:rsidR="00110197" w:rsidRPr="00C57734">
        <w:rPr>
          <w:rFonts w:ascii="Verdana" w:hAnsi="Verdana"/>
          <w:lang w:val="en-GB"/>
        </w:rPr>
        <w:t xml:space="preserve"> of legal obligations. </w:t>
      </w:r>
    </w:p>
    <w:p w:rsidR="00FB3D2D" w:rsidRPr="00C57734" w:rsidRDefault="00FB3D2D">
      <w:pPr>
        <w:ind w:left="705" w:hanging="705"/>
        <w:rPr>
          <w:rFonts w:ascii="Verdana" w:hAnsi="Verdana"/>
          <w:lang w:val="en-GB"/>
        </w:rPr>
      </w:pPr>
    </w:p>
    <w:p w:rsidR="00FB3D2D" w:rsidRPr="00C57734" w:rsidRDefault="00FB3D2D">
      <w:pPr>
        <w:ind w:left="705" w:hanging="705"/>
        <w:rPr>
          <w:rFonts w:ascii="Verdana" w:hAnsi="Verdana"/>
          <w:lang w:val="en-GB"/>
        </w:rPr>
      </w:pPr>
      <w:r w:rsidRPr="00C57734">
        <w:rPr>
          <w:rFonts w:ascii="Verdana" w:hAnsi="Verdana"/>
          <w:lang w:val="en-GB"/>
        </w:rPr>
        <w:t>6.3</w:t>
      </w:r>
      <w:r w:rsidRPr="00C57734">
        <w:rPr>
          <w:rFonts w:ascii="Verdana" w:hAnsi="Verdana"/>
          <w:lang w:val="en-GB"/>
        </w:rPr>
        <w:tab/>
      </w:r>
      <w:r w:rsidR="00110197" w:rsidRPr="00C57734">
        <w:rPr>
          <w:rFonts w:ascii="Verdana" w:hAnsi="Verdana"/>
          <w:lang w:val="en-GB"/>
        </w:rPr>
        <w:t xml:space="preserve">The Contractor is obliged to observe the security policy maintained by the Purchaser. The Contractor must, prior to provision of the first service, be aware of the security policy of the Ministry for Transport, Public </w:t>
      </w:r>
      <w:r w:rsidR="00483E4A" w:rsidRPr="00C57734">
        <w:rPr>
          <w:rFonts w:ascii="Verdana" w:hAnsi="Verdana"/>
          <w:lang w:val="en-GB"/>
        </w:rPr>
        <w:t>Works,</w:t>
      </w:r>
      <w:r w:rsidR="00110197" w:rsidRPr="00C57734">
        <w:rPr>
          <w:rFonts w:ascii="Verdana" w:hAnsi="Verdana"/>
          <w:lang w:val="en-GB"/>
        </w:rPr>
        <w:t xml:space="preserve"> and Water Management, as well the policy documents regarding information security, generated by the Purchaser, including the security plans prepared by the same. </w:t>
      </w:r>
    </w:p>
    <w:p w:rsidR="00FB3D2D" w:rsidRPr="00C57734" w:rsidRDefault="00FB3D2D">
      <w:pPr>
        <w:ind w:left="705" w:hanging="705"/>
        <w:rPr>
          <w:rFonts w:ascii="Verdana" w:hAnsi="Verdana"/>
          <w:lang w:val="en-GB"/>
        </w:rPr>
      </w:pPr>
    </w:p>
    <w:p w:rsidR="00FB3D2D" w:rsidRPr="00C57734" w:rsidRDefault="00FB3D2D">
      <w:pPr>
        <w:ind w:left="705" w:hanging="705"/>
        <w:rPr>
          <w:rFonts w:ascii="Verdana" w:hAnsi="Verdana"/>
          <w:lang w:val="en-GB"/>
        </w:rPr>
      </w:pPr>
      <w:r w:rsidRPr="00C57734">
        <w:rPr>
          <w:rFonts w:ascii="Verdana" w:hAnsi="Verdana"/>
          <w:lang w:val="en-GB"/>
        </w:rPr>
        <w:t>6.4</w:t>
      </w:r>
      <w:r w:rsidRPr="00C57734">
        <w:rPr>
          <w:rFonts w:ascii="Verdana" w:hAnsi="Verdana"/>
          <w:lang w:val="en-GB"/>
        </w:rPr>
        <w:tab/>
      </w:r>
      <w:r w:rsidR="00483E4A" w:rsidRPr="00C57734">
        <w:rPr>
          <w:rFonts w:ascii="Verdana" w:hAnsi="Verdana"/>
          <w:lang w:val="en-GB"/>
        </w:rPr>
        <w:t>The Contractor will perform its activities in accordance with the prevailing Regulation for Information Security Civil Service (</w:t>
      </w:r>
      <w:proofErr w:type="spellStart"/>
      <w:r w:rsidRPr="00C57734">
        <w:rPr>
          <w:rFonts w:ascii="Verdana" w:hAnsi="Verdana"/>
          <w:lang w:val="en-GB"/>
        </w:rPr>
        <w:t>Voorschrift</w:t>
      </w:r>
      <w:proofErr w:type="spellEnd"/>
      <w:r w:rsidRPr="00C57734">
        <w:rPr>
          <w:rFonts w:ascii="Verdana" w:hAnsi="Verdana"/>
          <w:lang w:val="en-GB"/>
        </w:rPr>
        <w:t xml:space="preserve"> </w:t>
      </w:r>
      <w:proofErr w:type="spellStart"/>
      <w:r w:rsidRPr="00C57734">
        <w:rPr>
          <w:rFonts w:ascii="Verdana" w:hAnsi="Verdana"/>
          <w:lang w:val="en-GB"/>
        </w:rPr>
        <w:t>Informatiebeveiliging</w:t>
      </w:r>
      <w:proofErr w:type="spellEnd"/>
      <w:r w:rsidRPr="00C57734">
        <w:rPr>
          <w:rFonts w:ascii="Verdana" w:hAnsi="Verdana"/>
          <w:lang w:val="en-GB"/>
        </w:rPr>
        <w:t xml:space="preserve"> </w:t>
      </w:r>
      <w:proofErr w:type="spellStart"/>
      <w:r w:rsidRPr="00C57734">
        <w:rPr>
          <w:rFonts w:ascii="Verdana" w:hAnsi="Verdana"/>
          <w:lang w:val="en-GB"/>
        </w:rPr>
        <w:t>Rijksdienst</w:t>
      </w:r>
      <w:proofErr w:type="spellEnd"/>
      <w:r w:rsidRPr="00C57734">
        <w:rPr>
          <w:rFonts w:ascii="Verdana" w:hAnsi="Verdana"/>
          <w:lang w:val="en-GB"/>
        </w:rPr>
        <w:t xml:space="preserve"> (VIR)</w:t>
      </w:r>
      <w:r w:rsidR="00483E4A" w:rsidRPr="00C57734">
        <w:rPr>
          <w:rFonts w:ascii="Verdana" w:hAnsi="Verdana"/>
          <w:lang w:val="en-GB"/>
        </w:rPr>
        <w:t>)</w:t>
      </w:r>
      <w:r w:rsidRPr="00C57734">
        <w:rPr>
          <w:rFonts w:ascii="Verdana" w:hAnsi="Verdana"/>
          <w:lang w:val="en-GB"/>
        </w:rPr>
        <w:t xml:space="preserve">. </w:t>
      </w:r>
      <w:r w:rsidR="00483E4A" w:rsidRPr="00C57734">
        <w:rPr>
          <w:rFonts w:ascii="Verdana" w:hAnsi="Verdana"/>
          <w:lang w:val="en-GB"/>
        </w:rPr>
        <w:t>The result of the activities of the Contractor is applicable within, and not contrary to, the Regulation</w:t>
      </w:r>
      <w:r w:rsidR="009D2F75" w:rsidRPr="00C57734">
        <w:rPr>
          <w:rFonts w:ascii="Verdana" w:hAnsi="Verdana"/>
          <w:lang w:val="en-GB"/>
        </w:rPr>
        <w:t>s</w:t>
      </w:r>
      <w:r w:rsidR="00483E4A" w:rsidRPr="00C57734">
        <w:rPr>
          <w:rFonts w:ascii="Verdana" w:hAnsi="Verdana"/>
          <w:lang w:val="en-GB"/>
        </w:rPr>
        <w:t xml:space="preserve"> for Information Security Civil Service.</w:t>
      </w:r>
    </w:p>
    <w:p w:rsidR="00FB3D2D" w:rsidRPr="00C57734" w:rsidRDefault="00FB3D2D">
      <w:pPr>
        <w:suppressAutoHyphens/>
        <w:ind w:right="-1"/>
        <w:rPr>
          <w:rFonts w:ascii="Verdana" w:hAnsi="Verdana" w:cs="Helvetica"/>
          <w:lang w:val="en-GB"/>
        </w:rPr>
      </w:pPr>
    </w:p>
    <w:p w:rsidR="00FB3D2D" w:rsidRPr="00C57734" w:rsidRDefault="00FB3D2D">
      <w:pPr>
        <w:suppressAutoHyphens/>
        <w:ind w:left="700" w:right="-1" w:hanging="700"/>
        <w:rPr>
          <w:rFonts w:ascii="Verdana" w:hAnsi="Verdana" w:cs="Helvetica"/>
          <w:lang w:val="en-GB"/>
        </w:rPr>
      </w:pPr>
      <w:r w:rsidRPr="00C57734">
        <w:rPr>
          <w:rFonts w:ascii="Verdana" w:hAnsi="Verdana" w:cs="Helvetica"/>
          <w:b/>
          <w:bCs/>
          <w:lang w:val="en-GB"/>
        </w:rPr>
        <w:t>7.</w:t>
      </w:r>
      <w:r w:rsidRPr="00C57734">
        <w:rPr>
          <w:rFonts w:ascii="Verdana" w:hAnsi="Verdana" w:cs="Helvetica"/>
          <w:b/>
          <w:bCs/>
          <w:lang w:val="en-GB"/>
        </w:rPr>
        <w:tab/>
      </w:r>
      <w:r w:rsidR="00483E4A" w:rsidRPr="00C57734">
        <w:rPr>
          <w:rFonts w:ascii="Verdana" w:hAnsi="Verdana" w:cs="Helvetica"/>
          <w:b/>
          <w:bCs/>
          <w:lang w:val="en-GB"/>
        </w:rPr>
        <w:t>Concluding provision</w:t>
      </w:r>
    </w:p>
    <w:p w:rsidR="00FB3D2D" w:rsidRPr="00C57734" w:rsidRDefault="00FB3D2D">
      <w:pPr>
        <w:suppressAutoHyphens/>
        <w:ind w:left="567" w:right="-1" w:hanging="567"/>
        <w:rPr>
          <w:rFonts w:ascii="Verdana" w:hAnsi="Verdana" w:cs="Helvetica"/>
          <w:lang w:val="en-GB"/>
        </w:rPr>
      </w:pPr>
    </w:p>
    <w:p w:rsidR="00FB3D2D" w:rsidRPr="00C57734" w:rsidRDefault="00FB3D2D">
      <w:pPr>
        <w:suppressAutoHyphens/>
        <w:ind w:left="700" w:right="-1" w:hanging="700"/>
        <w:rPr>
          <w:rFonts w:ascii="Verdana" w:hAnsi="Verdana" w:cs="Helvetica"/>
          <w:lang w:val="en-GB"/>
        </w:rPr>
      </w:pPr>
      <w:r w:rsidRPr="00C57734">
        <w:rPr>
          <w:rFonts w:ascii="Verdana" w:hAnsi="Verdana" w:cs="Helvetica"/>
          <w:lang w:val="en-GB"/>
        </w:rPr>
        <w:t>7.1</w:t>
      </w:r>
      <w:r w:rsidRPr="00C57734">
        <w:rPr>
          <w:rFonts w:ascii="Verdana" w:hAnsi="Verdana" w:cs="Helvetica"/>
          <w:lang w:val="en-GB"/>
        </w:rPr>
        <w:tab/>
      </w:r>
      <w:r w:rsidR="00483E4A" w:rsidRPr="00C57734">
        <w:rPr>
          <w:rFonts w:ascii="Verdana" w:hAnsi="Verdana" w:cs="Helvetica"/>
          <w:lang w:val="en-GB"/>
        </w:rPr>
        <w:t>Deviations from this Agreement are only binding if they are explicitly agreed in writing between the Parties.</w:t>
      </w:r>
    </w:p>
    <w:p w:rsidR="00FB3D2D" w:rsidRPr="00C57734" w:rsidRDefault="00FB3D2D">
      <w:pPr>
        <w:suppressAutoHyphens/>
        <w:ind w:left="600" w:right="-1" w:hanging="600"/>
        <w:rPr>
          <w:rFonts w:ascii="Verdana" w:hAnsi="Verdana" w:cs="Helvetica"/>
          <w:lang w:val="en-GB"/>
        </w:rPr>
      </w:pPr>
    </w:p>
    <w:p w:rsidR="00FB3D2D" w:rsidRPr="00C57734" w:rsidRDefault="00FB3D2D">
      <w:pPr>
        <w:suppressAutoHyphens/>
        <w:ind w:left="600" w:right="-1" w:hanging="600"/>
        <w:rPr>
          <w:rFonts w:ascii="Verdana" w:hAnsi="Verdana" w:cs="Helvetica"/>
          <w:lang w:val="en-GB"/>
        </w:rPr>
      </w:pPr>
    </w:p>
    <w:p w:rsidR="00FB3D2D" w:rsidRPr="00C57734" w:rsidRDefault="00483E4A">
      <w:pPr>
        <w:tabs>
          <w:tab w:val="left" w:pos="4536"/>
        </w:tabs>
        <w:suppressAutoHyphens/>
        <w:ind w:right="-1"/>
        <w:rPr>
          <w:rFonts w:ascii="Verdana" w:hAnsi="Verdana" w:cs="Helvetica"/>
          <w:lang w:val="en-GB"/>
        </w:rPr>
      </w:pPr>
      <w:r w:rsidRPr="00C57734">
        <w:rPr>
          <w:rFonts w:ascii="Verdana" w:hAnsi="Verdana" w:cs="Helvetica"/>
          <w:lang w:val="en-GB"/>
        </w:rPr>
        <w:t xml:space="preserve">Thus agreed, on the latest of the two </w:t>
      </w:r>
      <w:r w:rsidR="009C3634" w:rsidRPr="00C57734">
        <w:rPr>
          <w:rFonts w:ascii="Verdana" w:hAnsi="Verdana" w:cs="Helvetica"/>
          <w:lang w:val="en-GB"/>
        </w:rPr>
        <w:t xml:space="preserve">dates stated </w:t>
      </w:r>
      <w:r w:rsidRPr="00C57734">
        <w:rPr>
          <w:rFonts w:ascii="Verdana" w:hAnsi="Verdana" w:cs="Helvetica"/>
          <w:lang w:val="en-GB"/>
        </w:rPr>
        <w:t>hereafter, and signed in duplicate,</w:t>
      </w:r>
    </w:p>
    <w:p w:rsidR="00FB3D2D" w:rsidRPr="00C57734" w:rsidRDefault="00FB3D2D">
      <w:pPr>
        <w:tabs>
          <w:tab w:val="left" w:pos="4536"/>
        </w:tabs>
        <w:suppressAutoHyphens/>
        <w:ind w:right="-1"/>
        <w:rPr>
          <w:rFonts w:ascii="Verdana" w:hAnsi="Verdana" w:cs="Helvetica"/>
          <w:lang w:val="en-GB"/>
        </w:rPr>
      </w:pPr>
    </w:p>
    <w:p w:rsidR="00FB3D2D" w:rsidRPr="00C57734" w:rsidRDefault="00FB3D2D">
      <w:pPr>
        <w:tabs>
          <w:tab w:val="left" w:pos="4536"/>
        </w:tabs>
        <w:suppressAutoHyphens/>
        <w:ind w:right="-1"/>
        <w:rPr>
          <w:rFonts w:ascii="Verdana" w:hAnsi="Verdana" w:cs="Helvetica"/>
          <w:lang w:val="en-GB"/>
        </w:rPr>
      </w:pPr>
    </w:p>
    <w:p w:rsidR="00FB3D2D" w:rsidRPr="00C57734" w:rsidRDefault="00FB3D2D">
      <w:pPr>
        <w:tabs>
          <w:tab w:val="left" w:pos="4536"/>
        </w:tabs>
        <w:suppressAutoHyphens/>
        <w:ind w:right="-1"/>
        <w:rPr>
          <w:rFonts w:ascii="Verdana" w:hAnsi="Verdana" w:cs="Helvetica"/>
          <w:lang w:val="en-GB"/>
        </w:rPr>
      </w:pPr>
    </w:p>
    <w:p w:rsidR="00FB3D2D" w:rsidRPr="00C57734" w:rsidRDefault="0010316F">
      <w:pPr>
        <w:tabs>
          <w:tab w:val="left" w:pos="4536"/>
        </w:tabs>
        <w:suppressAutoHyphens/>
        <w:ind w:right="-1"/>
        <w:rPr>
          <w:rFonts w:ascii="Verdana" w:hAnsi="Verdana" w:cs="Arial"/>
          <w:lang w:val="en-GB"/>
        </w:rPr>
      </w:pPr>
      <w:r w:rsidRPr="00C57734">
        <w:rPr>
          <w:rFonts w:ascii="Verdana" w:hAnsi="Verdana" w:cs="Arial"/>
          <w:highlight w:val="yellow"/>
          <w:lang w:val="en-GB"/>
        </w:rPr>
        <w:t>Delft, ...........................</w:t>
      </w:r>
      <w:r w:rsidR="00C25C9B" w:rsidRPr="00C57734">
        <w:rPr>
          <w:rFonts w:ascii="Verdana" w:hAnsi="Verdana" w:cs="Arial"/>
          <w:highlight w:val="yellow"/>
          <w:lang w:val="en-GB"/>
        </w:rPr>
        <w:t>201</w:t>
      </w:r>
      <w:r w:rsidR="00515D3C" w:rsidRPr="00C57734">
        <w:rPr>
          <w:rFonts w:ascii="Verdana" w:hAnsi="Verdana" w:cs="Arial"/>
          <w:highlight w:val="yellow"/>
          <w:lang w:val="en-GB"/>
        </w:rPr>
        <w:t>7</w:t>
      </w:r>
      <w:r w:rsidR="00C25C9B" w:rsidRPr="00C57734">
        <w:rPr>
          <w:rFonts w:ascii="Verdana" w:hAnsi="Verdana" w:cs="Arial"/>
          <w:lang w:val="en-GB"/>
        </w:rPr>
        <w:tab/>
      </w:r>
      <w:r w:rsidR="00C25C9B" w:rsidRPr="00C57734">
        <w:rPr>
          <w:rFonts w:ascii="Verdana" w:hAnsi="Verdana" w:cs="Arial"/>
          <w:lang w:val="en-GB"/>
        </w:rPr>
        <w:tab/>
      </w:r>
      <w:r w:rsidRPr="00C57734">
        <w:rPr>
          <w:rFonts w:ascii="Verdana" w:hAnsi="Verdana" w:cs="Arial"/>
          <w:highlight w:val="yellow"/>
          <w:lang w:val="en-GB"/>
        </w:rPr>
        <w:t>X, .......................</w:t>
      </w:r>
      <w:r w:rsidR="00C25C9B" w:rsidRPr="00C57734">
        <w:rPr>
          <w:rFonts w:ascii="Verdana" w:hAnsi="Verdana" w:cs="Arial"/>
          <w:highlight w:val="yellow"/>
          <w:lang w:val="en-GB"/>
        </w:rPr>
        <w:t>201</w:t>
      </w:r>
      <w:r w:rsidR="00515D3C" w:rsidRPr="00C57734">
        <w:rPr>
          <w:rFonts w:ascii="Verdana" w:hAnsi="Verdana" w:cs="Arial"/>
          <w:highlight w:val="yellow"/>
          <w:lang w:val="en-GB"/>
        </w:rPr>
        <w:t>7</w:t>
      </w:r>
      <w:r w:rsidR="00FB3D2D" w:rsidRPr="00C57734">
        <w:rPr>
          <w:rFonts w:ascii="Verdana" w:hAnsi="Verdana" w:cs="Arial"/>
          <w:lang w:val="en-GB"/>
        </w:rPr>
        <w:tab/>
      </w:r>
    </w:p>
    <w:p w:rsidR="00FB3D2D" w:rsidRPr="00C57734" w:rsidRDefault="00407C68">
      <w:pPr>
        <w:rPr>
          <w:rFonts w:ascii="Verdana" w:hAnsi="Verdana"/>
          <w:lang w:val="en-GB"/>
        </w:rPr>
      </w:pPr>
      <w:r w:rsidRPr="00C57734">
        <w:rPr>
          <w:rFonts w:ascii="Verdana" w:hAnsi="Verdana"/>
          <w:lang w:val="en-GB"/>
        </w:rPr>
        <w:t>TH</w:t>
      </w:r>
      <w:r w:rsidR="00FB3D2D" w:rsidRPr="00C57734">
        <w:rPr>
          <w:rFonts w:ascii="Verdana" w:hAnsi="Verdana"/>
          <w:lang w:val="en-GB"/>
        </w:rPr>
        <w:t xml:space="preserve">E </w:t>
      </w:r>
      <w:r w:rsidRPr="00C57734">
        <w:rPr>
          <w:rFonts w:ascii="Verdana" w:hAnsi="Verdana"/>
          <w:lang w:val="en-GB"/>
        </w:rPr>
        <w:t>CHIEF ENGINEER-DIRECTOR</w:t>
      </w:r>
      <w:r w:rsidR="00FB3D2D" w:rsidRPr="00C57734">
        <w:rPr>
          <w:rFonts w:ascii="Verdana" w:hAnsi="Verdana"/>
          <w:lang w:val="en-GB"/>
        </w:rPr>
        <w:t>,</w:t>
      </w:r>
    </w:p>
    <w:p w:rsidR="00FB3D2D" w:rsidRPr="00C57734" w:rsidRDefault="00FB3D2D">
      <w:pPr>
        <w:rPr>
          <w:rFonts w:ascii="Verdana" w:hAnsi="Verdana"/>
          <w:lang w:val="en-GB"/>
        </w:rPr>
      </w:pPr>
    </w:p>
    <w:p w:rsidR="00FB3D2D" w:rsidRPr="00C57734" w:rsidRDefault="00FB3D2D">
      <w:pPr>
        <w:rPr>
          <w:rFonts w:ascii="Verdana" w:hAnsi="Verdana"/>
          <w:lang w:val="en-GB"/>
        </w:rPr>
      </w:pPr>
    </w:p>
    <w:p w:rsidR="00FB3D2D" w:rsidRPr="00C57734" w:rsidRDefault="00FB3D2D">
      <w:pPr>
        <w:rPr>
          <w:rFonts w:ascii="Verdana" w:hAnsi="Verdana"/>
          <w:lang w:val="en-GB"/>
        </w:rPr>
      </w:pPr>
    </w:p>
    <w:p w:rsidR="00FB3D2D" w:rsidRPr="00C57734" w:rsidRDefault="00FB3D2D">
      <w:pPr>
        <w:rPr>
          <w:rFonts w:ascii="Verdana" w:hAnsi="Verdana"/>
          <w:lang w:val="en-GB"/>
        </w:rPr>
      </w:pPr>
    </w:p>
    <w:p w:rsidR="00FB3D2D" w:rsidRPr="00C57734" w:rsidRDefault="00FB3D2D">
      <w:pPr>
        <w:rPr>
          <w:rFonts w:ascii="Verdana" w:hAnsi="Verdana"/>
          <w:lang w:val="en-GB"/>
        </w:rPr>
      </w:pPr>
    </w:p>
    <w:sectPr w:rsidR="00FB3D2D" w:rsidRPr="00C57734">
      <w:headerReference w:type="default" r:id="rId8"/>
      <w:footerReference w:type="default" r:id="rId9"/>
      <w:endnotePr>
        <w:numFmt w:val="decimal"/>
      </w:endnotePr>
      <w:pgSz w:w="11907" w:h="16840" w:code="9"/>
      <w:pgMar w:top="1418" w:right="1418" w:bottom="1418" w:left="1418" w:header="708" w:footer="708"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5C78" w:rsidRDefault="00EF5C78">
      <w:r>
        <w:separator/>
      </w:r>
    </w:p>
  </w:endnote>
  <w:endnote w:type="continuationSeparator" w:id="0">
    <w:p w:rsidR="00EF5C78" w:rsidRDefault="00EF5C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V&amp;W Syntax (Adobe)">
    <w:altName w:val="Calibri"/>
    <w:panose1 w:val="020B0500000000000000"/>
    <w:charset w:val="00"/>
    <w:family w:val="swiss"/>
    <w:pitch w:val="variable"/>
    <w:sig w:usb0="A0000007" w:usb1="00000000" w:usb2="00000000" w:usb3="00000000" w:csb0="0000011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1064" w:rsidRDefault="00BE1064">
    <w:pPr>
      <w:pStyle w:val="Voettekst"/>
      <w:jc w:val="center"/>
      <w:rPr>
        <w:sz w:val="16"/>
      </w:rPr>
    </w:pPr>
    <w:r>
      <w:rPr>
        <w:rStyle w:val="Paginanummer"/>
        <w:sz w:val="16"/>
      </w:rPr>
      <w:fldChar w:fldCharType="begin"/>
    </w:r>
    <w:r>
      <w:rPr>
        <w:rStyle w:val="Paginanummer"/>
        <w:sz w:val="16"/>
      </w:rPr>
      <w:instrText xml:space="preserve"> PAGE </w:instrText>
    </w:r>
    <w:r>
      <w:rPr>
        <w:rStyle w:val="Paginanummer"/>
        <w:sz w:val="16"/>
      </w:rPr>
      <w:fldChar w:fldCharType="separate"/>
    </w:r>
    <w:r w:rsidR="00A54AAF">
      <w:rPr>
        <w:rStyle w:val="Paginanummer"/>
        <w:noProof/>
        <w:sz w:val="16"/>
      </w:rPr>
      <w:t>1</w:t>
    </w:r>
    <w:r>
      <w:rPr>
        <w:rStyle w:val="Paginanummer"/>
        <w:sz w:val="16"/>
      </w:rPr>
      <w:fldChar w:fldCharType="end"/>
    </w:r>
    <w:r w:rsidR="00483E4A">
      <w:rPr>
        <w:rStyle w:val="Paginanummer"/>
        <w:sz w:val="16"/>
      </w:rPr>
      <w:t xml:space="preserve"> of</w:t>
    </w:r>
    <w:r>
      <w:rPr>
        <w:rStyle w:val="Paginanummer"/>
        <w:sz w:val="16"/>
      </w:rPr>
      <w:t xml:space="preserve"> 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5C78" w:rsidRDefault="00EF5C78">
      <w:r>
        <w:separator/>
      </w:r>
    </w:p>
  </w:footnote>
  <w:footnote w:type="continuationSeparator" w:id="0">
    <w:p w:rsidR="00EF5C78" w:rsidRDefault="00EF5C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13A9" w:rsidRDefault="00822913">
    <w:pPr>
      <w:pStyle w:val="Koptekst"/>
    </w:pPr>
    <w:r>
      <w:rPr>
        <w:noProof/>
      </w:rPr>
      <w:drawing>
        <wp:anchor distT="0" distB="0" distL="114300" distR="114300" simplePos="0" relativeHeight="251657728" behindDoc="1" locked="1" layoutInCell="1" allowOverlap="1">
          <wp:simplePos x="0" y="0"/>
          <wp:positionH relativeFrom="page">
            <wp:posOffset>1331595</wp:posOffset>
          </wp:positionH>
          <wp:positionV relativeFrom="page">
            <wp:posOffset>1583690</wp:posOffset>
          </wp:positionV>
          <wp:extent cx="4932045" cy="5796280"/>
          <wp:effectExtent l="0" t="0" r="1905" b="0"/>
          <wp:wrapNone/>
          <wp:docPr id="1" name="Concept.1" descr="Concep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Concept.1" descr="Concept"/>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32045" cy="579628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3D4BA3"/>
    <w:multiLevelType w:val="multilevel"/>
    <w:tmpl w:val="B2AAA8AE"/>
    <w:lvl w:ilvl="0">
      <w:start w:val="8"/>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0BE61728"/>
    <w:multiLevelType w:val="multilevel"/>
    <w:tmpl w:val="B2AAA8AE"/>
    <w:lvl w:ilvl="0">
      <w:start w:val="8"/>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179E2FC7"/>
    <w:multiLevelType w:val="hybridMultilevel"/>
    <w:tmpl w:val="462A1A3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nsid w:val="20F50437"/>
    <w:multiLevelType w:val="multilevel"/>
    <w:tmpl w:val="941C6C8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
    <w:nsid w:val="2E96786D"/>
    <w:multiLevelType w:val="singleLevel"/>
    <w:tmpl w:val="A524CAC0"/>
    <w:lvl w:ilvl="0">
      <w:start w:val="3"/>
      <w:numFmt w:val="decimal"/>
      <w:lvlText w:val="%1. "/>
      <w:legacy w:legacy="1" w:legacySpace="0" w:legacyIndent="283"/>
      <w:lvlJc w:val="left"/>
      <w:pPr>
        <w:ind w:left="1003" w:hanging="283"/>
      </w:pPr>
      <w:rPr>
        <w:rFonts w:ascii="Helvetica" w:hAnsi="Helvetica" w:cs="Helvetica" w:hint="default"/>
        <w:b w:val="0"/>
        <w:bCs w:val="0"/>
        <w:i w:val="0"/>
        <w:iCs w:val="0"/>
        <w:sz w:val="20"/>
        <w:szCs w:val="20"/>
      </w:rPr>
    </w:lvl>
  </w:abstractNum>
  <w:abstractNum w:abstractNumId="5">
    <w:nsid w:val="3767301D"/>
    <w:multiLevelType w:val="hybridMultilevel"/>
    <w:tmpl w:val="0E36AC82"/>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6">
    <w:nsid w:val="40B467E7"/>
    <w:multiLevelType w:val="multilevel"/>
    <w:tmpl w:val="D3CCF1F8"/>
    <w:lvl w:ilvl="0">
      <w:start w:val="3"/>
      <w:numFmt w:val="decimal"/>
      <w:lvlText w:val="1%1"/>
      <w:lvlJc w:val="left"/>
      <w:pPr>
        <w:tabs>
          <w:tab w:val="num" w:pos="360"/>
        </w:tabs>
        <w:ind w:left="357" w:hanging="357"/>
      </w:pPr>
      <w:rPr>
        <w:rFonts w:hint="default"/>
      </w:rPr>
    </w:lvl>
    <w:lvl w:ilvl="1">
      <w:start w:val="4"/>
      <w:numFmt w:val="decimal"/>
      <w:lvlText w:val="%1.%2"/>
      <w:lvlJc w:val="left"/>
      <w:pPr>
        <w:tabs>
          <w:tab w:val="num" w:pos="709"/>
        </w:tabs>
        <w:ind w:left="709" w:hanging="709"/>
      </w:pPr>
      <w:rPr>
        <w:rFonts w:hint="default"/>
      </w:rPr>
    </w:lvl>
    <w:lvl w:ilvl="2">
      <w:start w:val="1"/>
      <w:numFmt w:val="decimal"/>
      <w:lvlText w:val="%1.%2.%3."/>
      <w:lvlJc w:val="left"/>
      <w:pPr>
        <w:tabs>
          <w:tab w:val="num" w:pos="1080"/>
        </w:tabs>
        <w:ind w:left="709" w:hanging="709"/>
      </w:pPr>
      <w:rPr>
        <w:rFonts w:hint="default"/>
      </w:rPr>
    </w:lvl>
    <w:lvl w:ilvl="3">
      <w:start w:val="1"/>
      <w:numFmt w:val="lowerLetter"/>
      <w:lvlText w:val="%4)"/>
      <w:lvlJc w:val="left"/>
      <w:pPr>
        <w:tabs>
          <w:tab w:val="num" w:pos="0"/>
        </w:tabs>
        <w:ind w:left="708" w:hanging="708"/>
      </w:pPr>
      <w:rPr>
        <w:rFonts w:hint="default"/>
      </w:rPr>
    </w:lvl>
    <w:lvl w:ilvl="4">
      <w:start w:val="1"/>
      <w:numFmt w:val="decimal"/>
      <w:lvlText w:val="(%5)"/>
      <w:lvlJc w:val="left"/>
      <w:pPr>
        <w:tabs>
          <w:tab w:val="num" w:pos="0"/>
        </w:tabs>
        <w:ind w:left="1416" w:hanging="708"/>
      </w:pPr>
      <w:rPr>
        <w:rFonts w:hint="default"/>
      </w:rPr>
    </w:lvl>
    <w:lvl w:ilvl="5">
      <w:start w:val="1"/>
      <w:numFmt w:val="lowerLetter"/>
      <w:lvlText w:val="(%6)"/>
      <w:lvlJc w:val="left"/>
      <w:pPr>
        <w:tabs>
          <w:tab w:val="num" w:pos="0"/>
        </w:tabs>
        <w:ind w:left="2124" w:hanging="708"/>
      </w:pPr>
      <w:rPr>
        <w:rFonts w:hint="default"/>
      </w:rPr>
    </w:lvl>
    <w:lvl w:ilvl="6">
      <w:start w:val="1"/>
      <w:numFmt w:val="lowerRoman"/>
      <w:lvlText w:val="(%7)"/>
      <w:lvlJc w:val="left"/>
      <w:pPr>
        <w:tabs>
          <w:tab w:val="num" w:pos="0"/>
        </w:tabs>
        <w:ind w:left="2832" w:hanging="708"/>
      </w:pPr>
      <w:rPr>
        <w:rFonts w:hint="default"/>
      </w:rPr>
    </w:lvl>
    <w:lvl w:ilvl="7">
      <w:start w:val="1"/>
      <w:numFmt w:val="lowerLetter"/>
      <w:lvlText w:val="(%8)"/>
      <w:lvlJc w:val="left"/>
      <w:pPr>
        <w:tabs>
          <w:tab w:val="num" w:pos="0"/>
        </w:tabs>
        <w:ind w:left="3540" w:hanging="708"/>
      </w:pPr>
      <w:rPr>
        <w:rFonts w:hint="default"/>
      </w:rPr>
    </w:lvl>
    <w:lvl w:ilvl="8">
      <w:start w:val="1"/>
      <w:numFmt w:val="none"/>
      <w:suff w:val="nothing"/>
      <w:lvlText w:val=""/>
      <w:lvlJc w:val="left"/>
      <w:pPr>
        <w:ind w:left="-3119" w:firstLine="0"/>
      </w:pPr>
      <w:rPr>
        <w:rFonts w:hint="default"/>
      </w:rPr>
    </w:lvl>
  </w:abstractNum>
  <w:abstractNum w:abstractNumId="7">
    <w:nsid w:val="47E966C8"/>
    <w:multiLevelType w:val="hybridMultilevel"/>
    <w:tmpl w:val="C884F02A"/>
    <w:lvl w:ilvl="0" w:tplc="E1202DCC">
      <w:start w:val="1"/>
      <w:numFmt w:val="bullet"/>
      <w:lvlText w:val=""/>
      <w:lvlJc w:val="left"/>
      <w:pPr>
        <w:tabs>
          <w:tab w:val="num" w:pos="1122"/>
        </w:tabs>
        <w:ind w:left="875" w:hanging="113"/>
      </w:pPr>
      <w:rPr>
        <w:rFonts w:ascii="Symbol" w:hAnsi="Symbol" w:hint="default"/>
        <w:color w:val="auto"/>
      </w:rPr>
    </w:lvl>
    <w:lvl w:ilvl="1" w:tplc="04130003" w:tentative="1">
      <w:start w:val="1"/>
      <w:numFmt w:val="bullet"/>
      <w:lvlText w:val="o"/>
      <w:lvlJc w:val="left"/>
      <w:pPr>
        <w:tabs>
          <w:tab w:val="num" w:pos="2145"/>
        </w:tabs>
        <w:ind w:left="2145" w:hanging="360"/>
      </w:pPr>
      <w:rPr>
        <w:rFonts w:ascii="Courier New" w:hAnsi="Courier New" w:hint="default"/>
      </w:rPr>
    </w:lvl>
    <w:lvl w:ilvl="2" w:tplc="04130005" w:tentative="1">
      <w:start w:val="1"/>
      <w:numFmt w:val="bullet"/>
      <w:lvlText w:val=""/>
      <w:lvlJc w:val="left"/>
      <w:pPr>
        <w:tabs>
          <w:tab w:val="num" w:pos="2865"/>
        </w:tabs>
        <w:ind w:left="2865" w:hanging="360"/>
      </w:pPr>
      <w:rPr>
        <w:rFonts w:ascii="Wingdings" w:hAnsi="Wingdings" w:hint="default"/>
      </w:rPr>
    </w:lvl>
    <w:lvl w:ilvl="3" w:tplc="04130001" w:tentative="1">
      <w:start w:val="1"/>
      <w:numFmt w:val="bullet"/>
      <w:lvlText w:val=""/>
      <w:lvlJc w:val="left"/>
      <w:pPr>
        <w:tabs>
          <w:tab w:val="num" w:pos="3585"/>
        </w:tabs>
        <w:ind w:left="3585" w:hanging="360"/>
      </w:pPr>
      <w:rPr>
        <w:rFonts w:ascii="Symbol" w:hAnsi="Symbol" w:hint="default"/>
      </w:rPr>
    </w:lvl>
    <w:lvl w:ilvl="4" w:tplc="04130003" w:tentative="1">
      <w:start w:val="1"/>
      <w:numFmt w:val="bullet"/>
      <w:lvlText w:val="o"/>
      <w:lvlJc w:val="left"/>
      <w:pPr>
        <w:tabs>
          <w:tab w:val="num" w:pos="4305"/>
        </w:tabs>
        <w:ind w:left="4305" w:hanging="360"/>
      </w:pPr>
      <w:rPr>
        <w:rFonts w:ascii="Courier New" w:hAnsi="Courier New" w:hint="default"/>
      </w:rPr>
    </w:lvl>
    <w:lvl w:ilvl="5" w:tplc="04130005" w:tentative="1">
      <w:start w:val="1"/>
      <w:numFmt w:val="bullet"/>
      <w:lvlText w:val=""/>
      <w:lvlJc w:val="left"/>
      <w:pPr>
        <w:tabs>
          <w:tab w:val="num" w:pos="5025"/>
        </w:tabs>
        <w:ind w:left="5025" w:hanging="360"/>
      </w:pPr>
      <w:rPr>
        <w:rFonts w:ascii="Wingdings" w:hAnsi="Wingdings" w:hint="default"/>
      </w:rPr>
    </w:lvl>
    <w:lvl w:ilvl="6" w:tplc="04130001" w:tentative="1">
      <w:start w:val="1"/>
      <w:numFmt w:val="bullet"/>
      <w:lvlText w:val=""/>
      <w:lvlJc w:val="left"/>
      <w:pPr>
        <w:tabs>
          <w:tab w:val="num" w:pos="5745"/>
        </w:tabs>
        <w:ind w:left="5745" w:hanging="360"/>
      </w:pPr>
      <w:rPr>
        <w:rFonts w:ascii="Symbol" w:hAnsi="Symbol" w:hint="default"/>
      </w:rPr>
    </w:lvl>
    <w:lvl w:ilvl="7" w:tplc="04130003" w:tentative="1">
      <w:start w:val="1"/>
      <w:numFmt w:val="bullet"/>
      <w:lvlText w:val="o"/>
      <w:lvlJc w:val="left"/>
      <w:pPr>
        <w:tabs>
          <w:tab w:val="num" w:pos="6465"/>
        </w:tabs>
        <w:ind w:left="6465" w:hanging="360"/>
      </w:pPr>
      <w:rPr>
        <w:rFonts w:ascii="Courier New" w:hAnsi="Courier New" w:hint="default"/>
      </w:rPr>
    </w:lvl>
    <w:lvl w:ilvl="8" w:tplc="04130005" w:tentative="1">
      <w:start w:val="1"/>
      <w:numFmt w:val="bullet"/>
      <w:lvlText w:val=""/>
      <w:lvlJc w:val="left"/>
      <w:pPr>
        <w:tabs>
          <w:tab w:val="num" w:pos="7185"/>
        </w:tabs>
        <w:ind w:left="7185" w:hanging="360"/>
      </w:pPr>
      <w:rPr>
        <w:rFonts w:ascii="Wingdings" w:hAnsi="Wingdings" w:hint="default"/>
      </w:rPr>
    </w:lvl>
  </w:abstractNum>
  <w:abstractNum w:abstractNumId="8">
    <w:nsid w:val="528F7AC4"/>
    <w:multiLevelType w:val="hybridMultilevel"/>
    <w:tmpl w:val="FEE2B488"/>
    <w:lvl w:ilvl="0" w:tplc="5C76755A">
      <w:start w:val="1"/>
      <w:numFmt w:val="decimal"/>
      <w:lvlText w:val="%1."/>
      <w:lvlJc w:val="left"/>
      <w:pPr>
        <w:tabs>
          <w:tab w:val="num" w:pos="1440"/>
        </w:tabs>
        <w:ind w:left="144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
    <w:nsid w:val="54B31A0D"/>
    <w:multiLevelType w:val="hybridMultilevel"/>
    <w:tmpl w:val="17F69142"/>
    <w:lvl w:ilvl="0" w:tplc="04130001">
      <w:start w:val="1"/>
      <w:numFmt w:val="decimal"/>
      <w:lvlText w:val="%1."/>
      <w:lvlJc w:val="left"/>
      <w:pPr>
        <w:ind w:left="720" w:hanging="360"/>
      </w:pPr>
    </w:lvl>
    <w:lvl w:ilvl="1" w:tplc="04130003" w:tentative="1">
      <w:start w:val="1"/>
      <w:numFmt w:val="lowerLetter"/>
      <w:lvlText w:val="%2."/>
      <w:lvlJc w:val="left"/>
      <w:pPr>
        <w:ind w:left="1440" w:hanging="360"/>
      </w:pPr>
    </w:lvl>
    <w:lvl w:ilvl="2" w:tplc="04130005" w:tentative="1">
      <w:start w:val="1"/>
      <w:numFmt w:val="lowerRoman"/>
      <w:lvlText w:val="%3."/>
      <w:lvlJc w:val="right"/>
      <w:pPr>
        <w:ind w:left="2160" w:hanging="180"/>
      </w:pPr>
    </w:lvl>
    <w:lvl w:ilvl="3" w:tplc="04130001" w:tentative="1">
      <w:start w:val="1"/>
      <w:numFmt w:val="decimal"/>
      <w:lvlText w:val="%4."/>
      <w:lvlJc w:val="left"/>
      <w:pPr>
        <w:ind w:left="2880" w:hanging="360"/>
      </w:pPr>
    </w:lvl>
    <w:lvl w:ilvl="4" w:tplc="04130003" w:tentative="1">
      <w:start w:val="1"/>
      <w:numFmt w:val="lowerLetter"/>
      <w:lvlText w:val="%5."/>
      <w:lvlJc w:val="left"/>
      <w:pPr>
        <w:ind w:left="3600" w:hanging="360"/>
      </w:pPr>
    </w:lvl>
    <w:lvl w:ilvl="5" w:tplc="04130005" w:tentative="1">
      <w:start w:val="1"/>
      <w:numFmt w:val="lowerRoman"/>
      <w:lvlText w:val="%6."/>
      <w:lvlJc w:val="right"/>
      <w:pPr>
        <w:ind w:left="4320" w:hanging="180"/>
      </w:pPr>
    </w:lvl>
    <w:lvl w:ilvl="6" w:tplc="04130001" w:tentative="1">
      <w:start w:val="1"/>
      <w:numFmt w:val="decimal"/>
      <w:lvlText w:val="%7."/>
      <w:lvlJc w:val="left"/>
      <w:pPr>
        <w:ind w:left="5040" w:hanging="360"/>
      </w:pPr>
    </w:lvl>
    <w:lvl w:ilvl="7" w:tplc="04130003" w:tentative="1">
      <w:start w:val="1"/>
      <w:numFmt w:val="lowerLetter"/>
      <w:lvlText w:val="%8."/>
      <w:lvlJc w:val="left"/>
      <w:pPr>
        <w:ind w:left="5760" w:hanging="360"/>
      </w:pPr>
    </w:lvl>
    <w:lvl w:ilvl="8" w:tplc="04130005" w:tentative="1">
      <w:start w:val="1"/>
      <w:numFmt w:val="lowerRoman"/>
      <w:lvlText w:val="%9."/>
      <w:lvlJc w:val="right"/>
      <w:pPr>
        <w:ind w:left="6480" w:hanging="180"/>
      </w:pPr>
    </w:lvl>
  </w:abstractNum>
  <w:abstractNum w:abstractNumId="10">
    <w:nsid w:val="557F3A73"/>
    <w:multiLevelType w:val="hybridMultilevel"/>
    <w:tmpl w:val="055ABF2A"/>
    <w:lvl w:ilvl="0" w:tplc="0413000F">
      <w:start w:val="1"/>
      <w:numFmt w:val="decimal"/>
      <w:lvlText w:val="%1."/>
      <w:lvlJc w:val="left"/>
      <w:pPr>
        <w:tabs>
          <w:tab w:val="num" w:pos="1429"/>
        </w:tabs>
        <w:ind w:left="1429" w:hanging="360"/>
      </w:pPr>
    </w:lvl>
    <w:lvl w:ilvl="1" w:tplc="04130019" w:tentative="1">
      <w:start w:val="1"/>
      <w:numFmt w:val="lowerLetter"/>
      <w:lvlText w:val="%2."/>
      <w:lvlJc w:val="left"/>
      <w:pPr>
        <w:tabs>
          <w:tab w:val="num" w:pos="2149"/>
        </w:tabs>
        <w:ind w:left="2149" w:hanging="360"/>
      </w:pPr>
    </w:lvl>
    <w:lvl w:ilvl="2" w:tplc="0413001B" w:tentative="1">
      <w:start w:val="1"/>
      <w:numFmt w:val="lowerRoman"/>
      <w:lvlText w:val="%3."/>
      <w:lvlJc w:val="right"/>
      <w:pPr>
        <w:tabs>
          <w:tab w:val="num" w:pos="2869"/>
        </w:tabs>
        <w:ind w:left="2869" w:hanging="180"/>
      </w:pPr>
    </w:lvl>
    <w:lvl w:ilvl="3" w:tplc="0413000F" w:tentative="1">
      <w:start w:val="1"/>
      <w:numFmt w:val="decimal"/>
      <w:lvlText w:val="%4."/>
      <w:lvlJc w:val="left"/>
      <w:pPr>
        <w:tabs>
          <w:tab w:val="num" w:pos="3589"/>
        </w:tabs>
        <w:ind w:left="3589" w:hanging="360"/>
      </w:pPr>
    </w:lvl>
    <w:lvl w:ilvl="4" w:tplc="04130019" w:tentative="1">
      <w:start w:val="1"/>
      <w:numFmt w:val="lowerLetter"/>
      <w:lvlText w:val="%5."/>
      <w:lvlJc w:val="left"/>
      <w:pPr>
        <w:tabs>
          <w:tab w:val="num" w:pos="4309"/>
        </w:tabs>
        <w:ind w:left="4309" w:hanging="360"/>
      </w:pPr>
    </w:lvl>
    <w:lvl w:ilvl="5" w:tplc="0413001B" w:tentative="1">
      <w:start w:val="1"/>
      <w:numFmt w:val="lowerRoman"/>
      <w:lvlText w:val="%6."/>
      <w:lvlJc w:val="right"/>
      <w:pPr>
        <w:tabs>
          <w:tab w:val="num" w:pos="5029"/>
        </w:tabs>
        <w:ind w:left="5029" w:hanging="180"/>
      </w:pPr>
    </w:lvl>
    <w:lvl w:ilvl="6" w:tplc="0413000F" w:tentative="1">
      <w:start w:val="1"/>
      <w:numFmt w:val="decimal"/>
      <w:lvlText w:val="%7."/>
      <w:lvlJc w:val="left"/>
      <w:pPr>
        <w:tabs>
          <w:tab w:val="num" w:pos="5749"/>
        </w:tabs>
        <w:ind w:left="5749" w:hanging="360"/>
      </w:pPr>
    </w:lvl>
    <w:lvl w:ilvl="7" w:tplc="04130019" w:tentative="1">
      <w:start w:val="1"/>
      <w:numFmt w:val="lowerLetter"/>
      <w:lvlText w:val="%8."/>
      <w:lvlJc w:val="left"/>
      <w:pPr>
        <w:tabs>
          <w:tab w:val="num" w:pos="6469"/>
        </w:tabs>
        <w:ind w:left="6469" w:hanging="360"/>
      </w:pPr>
    </w:lvl>
    <w:lvl w:ilvl="8" w:tplc="0413001B" w:tentative="1">
      <w:start w:val="1"/>
      <w:numFmt w:val="lowerRoman"/>
      <w:lvlText w:val="%9."/>
      <w:lvlJc w:val="right"/>
      <w:pPr>
        <w:tabs>
          <w:tab w:val="num" w:pos="7189"/>
        </w:tabs>
        <w:ind w:left="7189" w:hanging="180"/>
      </w:pPr>
    </w:lvl>
  </w:abstractNum>
  <w:abstractNum w:abstractNumId="11">
    <w:nsid w:val="589F226E"/>
    <w:multiLevelType w:val="multilevel"/>
    <w:tmpl w:val="664CDCB2"/>
    <w:lvl w:ilvl="0">
      <w:start w:val="8"/>
      <w:numFmt w:val="decimal"/>
      <w:lvlText w:val="%1"/>
      <w:lvlJc w:val="left"/>
      <w:pPr>
        <w:tabs>
          <w:tab w:val="num" w:pos="570"/>
        </w:tabs>
        <w:ind w:left="570" w:hanging="570"/>
      </w:pPr>
      <w:rPr>
        <w:rFonts w:hint="default"/>
      </w:rPr>
    </w:lvl>
    <w:lvl w:ilvl="1">
      <w:start w:val="1"/>
      <w:numFmt w:val="decimal"/>
      <w:lvlText w:val="7.%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62837526"/>
    <w:multiLevelType w:val="singleLevel"/>
    <w:tmpl w:val="04E41F9A"/>
    <w:lvl w:ilvl="0">
      <w:start w:val="3"/>
      <w:numFmt w:val="decimal"/>
      <w:lvlText w:val="(1.%1 "/>
      <w:legacy w:legacy="1" w:legacySpace="0" w:legacyIndent="283"/>
      <w:lvlJc w:val="left"/>
      <w:pPr>
        <w:ind w:left="283" w:hanging="283"/>
      </w:pPr>
      <w:rPr>
        <w:rFonts w:ascii="Helvetica" w:hAnsi="Helvetica" w:cs="Helvetica" w:hint="default"/>
        <w:b w:val="0"/>
        <w:bCs w:val="0"/>
        <w:i w:val="0"/>
        <w:iCs w:val="0"/>
        <w:sz w:val="20"/>
        <w:szCs w:val="20"/>
      </w:rPr>
    </w:lvl>
  </w:abstractNum>
  <w:abstractNum w:abstractNumId="13">
    <w:nsid w:val="62FF214E"/>
    <w:multiLevelType w:val="hybridMultilevel"/>
    <w:tmpl w:val="EF286F6C"/>
    <w:lvl w:ilvl="0" w:tplc="1492A4E0">
      <w:start w:val="1"/>
      <w:numFmt w:val="decimal"/>
      <w:lvlText w:val="%1."/>
      <w:lvlJc w:val="left"/>
      <w:pPr>
        <w:tabs>
          <w:tab w:val="num" w:pos="567"/>
        </w:tabs>
        <w:ind w:left="567" w:hanging="567"/>
      </w:pPr>
      <w:rPr>
        <w:rFonts w:ascii="Verdana" w:hAnsi="Verdana" w:hint="default"/>
        <w:sz w:val="18"/>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4">
    <w:nsid w:val="64FB4563"/>
    <w:multiLevelType w:val="hybridMultilevel"/>
    <w:tmpl w:val="40D0FE54"/>
    <w:lvl w:ilvl="0" w:tplc="04130005">
      <w:start w:val="1"/>
      <w:numFmt w:val="bullet"/>
      <w:lvlText w:val=""/>
      <w:lvlJc w:val="left"/>
      <w:pPr>
        <w:tabs>
          <w:tab w:val="num" w:pos="720"/>
        </w:tabs>
        <w:ind w:left="720" w:hanging="360"/>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5">
    <w:nsid w:val="6ABF5CB4"/>
    <w:multiLevelType w:val="hybridMultilevel"/>
    <w:tmpl w:val="45F4F1A6"/>
    <w:lvl w:ilvl="0" w:tplc="04130019" w:tentative="1">
      <w:start w:val="1"/>
      <w:numFmt w:val="lowerLetter"/>
      <w:lvlText w:val="%1."/>
      <w:lvlJc w:val="left"/>
      <w:pPr>
        <w:tabs>
          <w:tab w:val="num" w:pos="2148"/>
        </w:tabs>
        <w:ind w:left="2148" w:hanging="360"/>
      </w:pPr>
    </w:lvl>
    <w:lvl w:ilvl="1" w:tplc="04130019">
      <w:start w:val="1"/>
      <w:numFmt w:val="lowerLetter"/>
      <w:lvlText w:val="%2."/>
      <w:lvlJc w:val="left"/>
      <w:pPr>
        <w:tabs>
          <w:tab w:val="num" w:pos="2148"/>
        </w:tabs>
        <w:ind w:left="2148" w:hanging="360"/>
      </w:pPr>
    </w:lvl>
    <w:lvl w:ilvl="2" w:tplc="0413001B" w:tentative="1">
      <w:start w:val="1"/>
      <w:numFmt w:val="lowerRoman"/>
      <w:lvlText w:val="%3."/>
      <w:lvlJc w:val="right"/>
      <w:pPr>
        <w:tabs>
          <w:tab w:val="num" w:pos="2868"/>
        </w:tabs>
        <w:ind w:left="2868" w:hanging="180"/>
      </w:pPr>
    </w:lvl>
    <w:lvl w:ilvl="3" w:tplc="0413000F" w:tentative="1">
      <w:start w:val="1"/>
      <w:numFmt w:val="decimal"/>
      <w:lvlText w:val="%4."/>
      <w:lvlJc w:val="left"/>
      <w:pPr>
        <w:tabs>
          <w:tab w:val="num" w:pos="3588"/>
        </w:tabs>
        <w:ind w:left="3588" w:hanging="360"/>
      </w:pPr>
    </w:lvl>
    <w:lvl w:ilvl="4" w:tplc="04130019" w:tentative="1">
      <w:start w:val="1"/>
      <w:numFmt w:val="lowerLetter"/>
      <w:lvlText w:val="%5."/>
      <w:lvlJc w:val="left"/>
      <w:pPr>
        <w:tabs>
          <w:tab w:val="num" w:pos="4308"/>
        </w:tabs>
        <w:ind w:left="4308" w:hanging="360"/>
      </w:pPr>
    </w:lvl>
    <w:lvl w:ilvl="5" w:tplc="0413001B" w:tentative="1">
      <w:start w:val="1"/>
      <w:numFmt w:val="lowerRoman"/>
      <w:lvlText w:val="%6."/>
      <w:lvlJc w:val="right"/>
      <w:pPr>
        <w:tabs>
          <w:tab w:val="num" w:pos="5028"/>
        </w:tabs>
        <w:ind w:left="5028" w:hanging="180"/>
      </w:pPr>
    </w:lvl>
    <w:lvl w:ilvl="6" w:tplc="0413000F" w:tentative="1">
      <w:start w:val="1"/>
      <w:numFmt w:val="decimal"/>
      <w:lvlText w:val="%7."/>
      <w:lvlJc w:val="left"/>
      <w:pPr>
        <w:tabs>
          <w:tab w:val="num" w:pos="5748"/>
        </w:tabs>
        <w:ind w:left="5748" w:hanging="360"/>
      </w:pPr>
    </w:lvl>
    <w:lvl w:ilvl="7" w:tplc="04130019" w:tentative="1">
      <w:start w:val="1"/>
      <w:numFmt w:val="lowerLetter"/>
      <w:lvlText w:val="%8."/>
      <w:lvlJc w:val="left"/>
      <w:pPr>
        <w:tabs>
          <w:tab w:val="num" w:pos="6468"/>
        </w:tabs>
        <w:ind w:left="6468" w:hanging="360"/>
      </w:pPr>
    </w:lvl>
    <w:lvl w:ilvl="8" w:tplc="0413001B" w:tentative="1">
      <w:start w:val="1"/>
      <w:numFmt w:val="lowerRoman"/>
      <w:lvlText w:val="%9."/>
      <w:lvlJc w:val="right"/>
      <w:pPr>
        <w:tabs>
          <w:tab w:val="num" w:pos="7188"/>
        </w:tabs>
        <w:ind w:left="7188" w:hanging="180"/>
      </w:pPr>
    </w:lvl>
  </w:abstractNum>
  <w:abstractNum w:abstractNumId="16">
    <w:nsid w:val="73FE209E"/>
    <w:multiLevelType w:val="hybridMultilevel"/>
    <w:tmpl w:val="F9B0951A"/>
    <w:lvl w:ilvl="0" w:tplc="E1202DCC">
      <w:start w:val="1"/>
      <w:numFmt w:val="bullet"/>
      <w:lvlText w:val=""/>
      <w:lvlJc w:val="left"/>
      <w:pPr>
        <w:tabs>
          <w:tab w:val="num" w:pos="417"/>
        </w:tabs>
        <w:ind w:left="170" w:hanging="113"/>
      </w:pPr>
      <w:rPr>
        <w:rFonts w:ascii="Symbol" w:hAnsi="Symbol" w:hint="default"/>
        <w:color w:val="auto"/>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7">
    <w:nsid w:val="7D1010AA"/>
    <w:multiLevelType w:val="hybridMultilevel"/>
    <w:tmpl w:val="FEDCEF10"/>
    <w:lvl w:ilvl="0" w:tplc="04130019">
      <w:start w:val="1"/>
      <w:numFmt w:val="lowerLetter"/>
      <w:lvlText w:val="%1."/>
      <w:lvlJc w:val="left"/>
      <w:pPr>
        <w:tabs>
          <w:tab w:val="num" w:pos="1440"/>
        </w:tabs>
        <w:ind w:left="144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4"/>
  </w:num>
  <w:num w:numId="2">
    <w:abstractNumId w:val="4"/>
    <w:lvlOverride w:ilvl="0">
      <w:lvl w:ilvl="0">
        <w:start w:val="1"/>
        <w:numFmt w:val="decimal"/>
        <w:lvlText w:val="%1. "/>
        <w:legacy w:legacy="1" w:legacySpace="0" w:legacyIndent="283"/>
        <w:lvlJc w:val="left"/>
        <w:pPr>
          <w:ind w:left="1003" w:hanging="283"/>
        </w:pPr>
        <w:rPr>
          <w:rFonts w:ascii="Helvetica" w:hAnsi="Helvetica" w:cs="Helvetica" w:hint="default"/>
          <w:b w:val="0"/>
          <w:bCs w:val="0"/>
          <w:i w:val="0"/>
          <w:iCs w:val="0"/>
          <w:sz w:val="20"/>
          <w:szCs w:val="20"/>
        </w:rPr>
      </w:lvl>
    </w:lvlOverride>
  </w:num>
  <w:num w:numId="3">
    <w:abstractNumId w:val="12"/>
  </w:num>
  <w:num w:numId="4">
    <w:abstractNumId w:val="12"/>
    <w:lvlOverride w:ilvl="0">
      <w:lvl w:ilvl="0">
        <w:start w:val="1"/>
        <w:numFmt w:val="decimal"/>
        <w:lvlText w:val="(1.%1 "/>
        <w:legacy w:legacy="1" w:legacySpace="0" w:legacyIndent="283"/>
        <w:lvlJc w:val="left"/>
        <w:pPr>
          <w:ind w:left="283" w:hanging="283"/>
        </w:pPr>
        <w:rPr>
          <w:rFonts w:ascii="Helvetica" w:hAnsi="Helvetica" w:cs="Helvetica" w:hint="default"/>
          <w:b w:val="0"/>
          <w:bCs w:val="0"/>
          <w:i w:val="0"/>
          <w:iCs w:val="0"/>
          <w:sz w:val="20"/>
          <w:szCs w:val="20"/>
        </w:rPr>
      </w:lvl>
    </w:lvlOverride>
  </w:num>
  <w:num w:numId="5">
    <w:abstractNumId w:val="0"/>
  </w:num>
  <w:num w:numId="6">
    <w:abstractNumId w:val="11"/>
  </w:num>
  <w:num w:numId="7">
    <w:abstractNumId w:val="1"/>
  </w:num>
  <w:num w:numId="8">
    <w:abstractNumId w:val="6"/>
  </w:num>
  <w:num w:numId="9">
    <w:abstractNumId w:val="15"/>
  </w:num>
  <w:num w:numId="10">
    <w:abstractNumId w:val="17"/>
  </w:num>
  <w:num w:numId="11">
    <w:abstractNumId w:val="14"/>
  </w:num>
  <w:num w:numId="12">
    <w:abstractNumId w:val="8"/>
  </w:num>
  <w:num w:numId="13">
    <w:abstractNumId w:val="5"/>
  </w:num>
  <w:num w:numId="14">
    <w:abstractNumId w:val="3"/>
  </w:num>
  <w:num w:numId="15">
    <w:abstractNumId w:val="16"/>
  </w:num>
  <w:num w:numId="16">
    <w:abstractNumId w:val="7"/>
  </w:num>
  <w:num w:numId="17">
    <w:abstractNumId w:val="2"/>
  </w:num>
  <w:num w:numId="18">
    <w:abstractNumId w:val="9"/>
  </w:num>
  <w:num w:numId="19">
    <w:abstractNumId w:val="10"/>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7"/>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00"/>
  <w:displayHorizontalDrawingGridEvery w:val="2"/>
  <w:displayVerticalDrawingGridEvery w:val="2"/>
  <w:noPunctuationKerning/>
  <w:characterSpacingControl w:val="doNotCompress"/>
  <w:hdrShapeDefaults>
    <o:shapedefaults v:ext="edit" spidmax="4097"/>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5AAD"/>
    <w:rsid w:val="00094C92"/>
    <w:rsid w:val="000B5867"/>
    <w:rsid w:val="000E1A5F"/>
    <w:rsid w:val="0010316F"/>
    <w:rsid w:val="00110197"/>
    <w:rsid w:val="001E2DA1"/>
    <w:rsid w:val="001E6B82"/>
    <w:rsid w:val="00216B91"/>
    <w:rsid w:val="00304901"/>
    <w:rsid w:val="00407C68"/>
    <w:rsid w:val="00416971"/>
    <w:rsid w:val="00444076"/>
    <w:rsid w:val="004757F3"/>
    <w:rsid w:val="00483E4A"/>
    <w:rsid w:val="004D3F4F"/>
    <w:rsid w:val="004F1147"/>
    <w:rsid w:val="0051119C"/>
    <w:rsid w:val="00515D3C"/>
    <w:rsid w:val="005D73FD"/>
    <w:rsid w:val="00690D99"/>
    <w:rsid w:val="006B73BF"/>
    <w:rsid w:val="006F215D"/>
    <w:rsid w:val="00730D58"/>
    <w:rsid w:val="00760897"/>
    <w:rsid w:val="00764891"/>
    <w:rsid w:val="00782DA4"/>
    <w:rsid w:val="007A0F27"/>
    <w:rsid w:val="00800EAA"/>
    <w:rsid w:val="00822913"/>
    <w:rsid w:val="0082417E"/>
    <w:rsid w:val="00845CE3"/>
    <w:rsid w:val="00865E01"/>
    <w:rsid w:val="00901C7A"/>
    <w:rsid w:val="009476F4"/>
    <w:rsid w:val="009B5AAD"/>
    <w:rsid w:val="009C3634"/>
    <w:rsid w:val="009D2F75"/>
    <w:rsid w:val="00A27F37"/>
    <w:rsid w:val="00A410D7"/>
    <w:rsid w:val="00A54AAF"/>
    <w:rsid w:val="00AE191A"/>
    <w:rsid w:val="00B54313"/>
    <w:rsid w:val="00BD2BE8"/>
    <w:rsid w:val="00BE1064"/>
    <w:rsid w:val="00C25C9B"/>
    <w:rsid w:val="00C57734"/>
    <w:rsid w:val="00C653AA"/>
    <w:rsid w:val="00DA24C6"/>
    <w:rsid w:val="00DB13A9"/>
    <w:rsid w:val="00DE56DC"/>
    <w:rsid w:val="00DF4148"/>
    <w:rsid w:val="00E56DA9"/>
    <w:rsid w:val="00EA53FA"/>
    <w:rsid w:val="00EF5C78"/>
    <w:rsid w:val="00F40255"/>
    <w:rsid w:val="00FB3D2D"/>
    <w:rsid w:val="00FF30E6"/>
    <w:rsid w:val="00FF3F94"/>
    <w:rsid w:val="00FF4C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pPr>
      <w:overflowPunct w:val="0"/>
      <w:autoSpaceDE w:val="0"/>
      <w:autoSpaceDN w:val="0"/>
      <w:adjustRightInd w:val="0"/>
      <w:textAlignment w:val="baseline"/>
    </w:pPr>
    <w:rPr>
      <w:rFonts w:ascii="Courier New" w:hAnsi="Courier New" w:cs="Courier New"/>
      <w:lang w:val="nl-NL" w:eastAsia="nl-NL"/>
    </w:rPr>
  </w:style>
  <w:style w:type="paragraph" w:styleId="Kop2">
    <w:name w:val="heading 2"/>
    <w:basedOn w:val="Standaard"/>
    <w:next w:val="Standaard"/>
    <w:qFormat/>
    <w:pPr>
      <w:keepNext/>
      <w:suppressAutoHyphens/>
      <w:ind w:left="283"/>
      <w:outlineLvl w:val="1"/>
    </w:pPr>
    <w:rPr>
      <w:rFonts w:ascii="V&amp;W Syntax (Adobe)" w:hAnsi="V&amp;W Syntax (Adobe)" w:cs="Times New Roman"/>
      <w:b/>
      <w:bCs/>
      <w:lang w:val="nl" w:eastAsia="ar-SA"/>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536"/>
        <w:tab w:val="right" w:pos="9072"/>
      </w:tabs>
    </w:pPr>
  </w:style>
  <w:style w:type="paragraph" w:styleId="Voettekst">
    <w:name w:val="footer"/>
    <w:basedOn w:val="Standaard"/>
    <w:pPr>
      <w:tabs>
        <w:tab w:val="center" w:pos="4536"/>
        <w:tab w:val="right" w:pos="9072"/>
      </w:tabs>
    </w:pPr>
  </w:style>
  <w:style w:type="character" w:styleId="Paginanummer">
    <w:name w:val="page number"/>
    <w:basedOn w:val="Standaardalinea-lettertype"/>
  </w:style>
  <w:style w:type="paragraph" w:styleId="Normaalweb">
    <w:name w:val="Normal (Web)"/>
    <w:basedOn w:val="Standaard"/>
    <w:pPr>
      <w:overflowPunct/>
      <w:autoSpaceDE/>
      <w:autoSpaceDN/>
      <w:adjustRightInd/>
      <w:spacing w:before="100" w:beforeAutospacing="1" w:after="100" w:afterAutospacing="1"/>
      <w:textAlignment w:val="auto"/>
    </w:pPr>
    <w:rPr>
      <w:rFonts w:ascii="Times New Roman" w:hAnsi="Times New Roman" w:cs="Times New Roman"/>
      <w:sz w:val="24"/>
      <w:szCs w:val="24"/>
    </w:rPr>
  </w:style>
  <w:style w:type="paragraph" w:styleId="Ballontekst">
    <w:name w:val="Balloon Text"/>
    <w:basedOn w:val="Standaard"/>
    <w:semiHidden/>
    <w:rPr>
      <w:rFonts w:ascii="Tahoma" w:hAnsi="Tahoma" w:cs="Tahoma"/>
      <w:sz w:val="16"/>
      <w:szCs w:val="16"/>
    </w:rPr>
  </w:style>
  <w:style w:type="character" w:styleId="Verwijzingopmerking">
    <w:name w:val="annotation reference"/>
    <w:semiHidden/>
    <w:rPr>
      <w:sz w:val="16"/>
    </w:rPr>
  </w:style>
  <w:style w:type="paragraph" w:styleId="Tekstopmerking">
    <w:name w:val="annotation text"/>
    <w:basedOn w:val="Standaard"/>
    <w:semiHidden/>
    <w:rPr>
      <w:rFonts w:ascii="Times New Roman" w:hAnsi="Times New Roman" w:cs="Times New Roman"/>
      <w:lang w:val="nl"/>
    </w:rPr>
  </w:style>
  <w:style w:type="paragraph" w:styleId="Titel">
    <w:name w:val="Title"/>
    <w:basedOn w:val="Standaard"/>
    <w:qFormat/>
    <w:pPr>
      <w:spacing w:before="240" w:after="60"/>
      <w:jc w:val="center"/>
    </w:pPr>
    <w:rPr>
      <w:rFonts w:ascii="Arial" w:hAnsi="Arial" w:cs="Times New Roman"/>
      <w:b/>
      <w:kern w:val="28"/>
      <w:sz w:val="32"/>
      <w:lang w:val="nl"/>
    </w:rPr>
  </w:style>
  <w:style w:type="paragraph" w:styleId="Bloktekst">
    <w:name w:val="Block Text"/>
    <w:basedOn w:val="Standaard"/>
    <w:pPr>
      <w:suppressAutoHyphens/>
      <w:ind w:left="708" w:right="-1"/>
    </w:pPr>
    <w:rPr>
      <w:rFonts w:ascii="Helvetica" w:hAnsi="Helvetica" w:cs="Helvetica"/>
      <w:lang w:val="nl"/>
    </w:rPr>
  </w:style>
  <w:style w:type="character" w:styleId="Zwaar">
    <w:name w:val="Strong"/>
    <w:qFormat/>
    <w:rPr>
      <w:b/>
      <w:bCs/>
    </w:rPr>
  </w:style>
  <w:style w:type="paragraph" w:customStyle="1" w:styleId="Artikellid">
    <w:name w:val="Artikellid"/>
    <w:basedOn w:val="Standaard"/>
    <w:pPr>
      <w:tabs>
        <w:tab w:val="left" w:pos="0"/>
        <w:tab w:val="left" w:pos="397"/>
        <w:tab w:val="left" w:pos="1077"/>
      </w:tabs>
      <w:ind w:left="397" w:hanging="397"/>
    </w:pPr>
    <w:rPr>
      <w:rFonts w:ascii="V&amp;W Syntax (Adobe)" w:hAnsi="V&amp;W Syntax (Adobe)" w:cs="Times New Roman"/>
      <w:lang w:val="nl"/>
    </w:rPr>
  </w:style>
  <w:style w:type="paragraph" w:styleId="Plattetekstinspringen">
    <w:name w:val="Body Text Indent"/>
    <w:basedOn w:val="Standaard"/>
    <w:pPr>
      <w:ind w:left="700" w:hanging="700"/>
    </w:pPr>
    <w:rPr>
      <w:rFonts w:ascii="Verdana" w:hAnsi="Verdana"/>
      <w:lang w:val="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pPr>
      <w:overflowPunct w:val="0"/>
      <w:autoSpaceDE w:val="0"/>
      <w:autoSpaceDN w:val="0"/>
      <w:adjustRightInd w:val="0"/>
      <w:textAlignment w:val="baseline"/>
    </w:pPr>
    <w:rPr>
      <w:rFonts w:ascii="Courier New" w:hAnsi="Courier New" w:cs="Courier New"/>
      <w:lang w:val="nl-NL" w:eastAsia="nl-NL"/>
    </w:rPr>
  </w:style>
  <w:style w:type="paragraph" w:styleId="Kop2">
    <w:name w:val="heading 2"/>
    <w:basedOn w:val="Standaard"/>
    <w:next w:val="Standaard"/>
    <w:qFormat/>
    <w:pPr>
      <w:keepNext/>
      <w:suppressAutoHyphens/>
      <w:ind w:left="283"/>
      <w:outlineLvl w:val="1"/>
    </w:pPr>
    <w:rPr>
      <w:rFonts w:ascii="V&amp;W Syntax (Adobe)" w:hAnsi="V&amp;W Syntax (Adobe)" w:cs="Times New Roman"/>
      <w:b/>
      <w:bCs/>
      <w:lang w:val="nl" w:eastAsia="ar-SA"/>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536"/>
        <w:tab w:val="right" w:pos="9072"/>
      </w:tabs>
    </w:pPr>
  </w:style>
  <w:style w:type="paragraph" w:styleId="Voettekst">
    <w:name w:val="footer"/>
    <w:basedOn w:val="Standaard"/>
    <w:pPr>
      <w:tabs>
        <w:tab w:val="center" w:pos="4536"/>
        <w:tab w:val="right" w:pos="9072"/>
      </w:tabs>
    </w:pPr>
  </w:style>
  <w:style w:type="character" w:styleId="Paginanummer">
    <w:name w:val="page number"/>
    <w:basedOn w:val="Standaardalinea-lettertype"/>
  </w:style>
  <w:style w:type="paragraph" w:styleId="Normaalweb">
    <w:name w:val="Normal (Web)"/>
    <w:basedOn w:val="Standaard"/>
    <w:pPr>
      <w:overflowPunct/>
      <w:autoSpaceDE/>
      <w:autoSpaceDN/>
      <w:adjustRightInd/>
      <w:spacing w:before="100" w:beforeAutospacing="1" w:after="100" w:afterAutospacing="1"/>
      <w:textAlignment w:val="auto"/>
    </w:pPr>
    <w:rPr>
      <w:rFonts w:ascii="Times New Roman" w:hAnsi="Times New Roman" w:cs="Times New Roman"/>
      <w:sz w:val="24"/>
      <w:szCs w:val="24"/>
    </w:rPr>
  </w:style>
  <w:style w:type="paragraph" w:styleId="Ballontekst">
    <w:name w:val="Balloon Text"/>
    <w:basedOn w:val="Standaard"/>
    <w:semiHidden/>
    <w:rPr>
      <w:rFonts w:ascii="Tahoma" w:hAnsi="Tahoma" w:cs="Tahoma"/>
      <w:sz w:val="16"/>
      <w:szCs w:val="16"/>
    </w:rPr>
  </w:style>
  <w:style w:type="character" w:styleId="Verwijzingopmerking">
    <w:name w:val="annotation reference"/>
    <w:semiHidden/>
    <w:rPr>
      <w:sz w:val="16"/>
    </w:rPr>
  </w:style>
  <w:style w:type="paragraph" w:styleId="Tekstopmerking">
    <w:name w:val="annotation text"/>
    <w:basedOn w:val="Standaard"/>
    <w:semiHidden/>
    <w:rPr>
      <w:rFonts w:ascii="Times New Roman" w:hAnsi="Times New Roman" w:cs="Times New Roman"/>
      <w:lang w:val="nl"/>
    </w:rPr>
  </w:style>
  <w:style w:type="paragraph" w:styleId="Titel">
    <w:name w:val="Title"/>
    <w:basedOn w:val="Standaard"/>
    <w:qFormat/>
    <w:pPr>
      <w:spacing w:before="240" w:after="60"/>
      <w:jc w:val="center"/>
    </w:pPr>
    <w:rPr>
      <w:rFonts w:ascii="Arial" w:hAnsi="Arial" w:cs="Times New Roman"/>
      <w:b/>
      <w:kern w:val="28"/>
      <w:sz w:val="32"/>
      <w:lang w:val="nl"/>
    </w:rPr>
  </w:style>
  <w:style w:type="paragraph" w:styleId="Bloktekst">
    <w:name w:val="Block Text"/>
    <w:basedOn w:val="Standaard"/>
    <w:pPr>
      <w:suppressAutoHyphens/>
      <w:ind w:left="708" w:right="-1"/>
    </w:pPr>
    <w:rPr>
      <w:rFonts w:ascii="Helvetica" w:hAnsi="Helvetica" w:cs="Helvetica"/>
      <w:lang w:val="nl"/>
    </w:rPr>
  </w:style>
  <w:style w:type="character" w:styleId="Zwaar">
    <w:name w:val="Strong"/>
    <w:qFormat/>
    <w:rPr>
      <w:b/>
      <w:bCs/>
    </w:rPr>
  </w:style>
  <w:style w:type="paragraph" w:customStyle="1" w:styleId="Artikellid">
    <w:name w:val="Artikellid"/>
    <w:basedOn w:val="Standaard"/>
    <w:pPr>
      <w:tabs>
        <w:tab w:val="left" w:pos="0"/>
        <w:tab w:val="left" w:pos="397"/>
        <w:tab w:val="left" w:pos="1077"/>
      </w:tabs>
      <w:ind w:left="397" w:hanging="397"/>
    </w:pPr>
    <w:rPr>
      <w:rFonts w:ascii="V&amp;W Syntax (Adobe)" w:hAnsi="V&amp;W Syntax (Adobe)" w:cs="Times New Roman"/>
      <w:lang w:val="nl"/>
    </w:rPr>
  </w:style>
  <w:style w:type="paragraph" w:styleId="Plattetekstinspringen">
    <w:name w:val="Body Text Indent"/>
    <w:basedOn w:val="Standaard"/>
    <w:pPr>
      <w:ind w:left="700" w:hanging="700"/>
    </w:pPr>
    <w:rPr>
      <w:rFonts w:ascii="Verdana" w:hAnsi="Verdana"/>
      <w:lang w:va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1312</Words>
  <Characters>7218</Characters>
  <Application>Microsoft Office Word</Application>
  <DocSecurity>4</DocSecurity>
  <Lines>60</Lines>
  <Paragraphs>17</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Overeenkomst Poa IAP Data</vt:lpstr>
      <vt:lpstr>Overeenkomst Poa IAP Data</vt:lpstr>
      <vt:lpstr>Overeenkomst Poa IAP Data</vt:lpstr>
    </vt:vector>
  </TitlesOfParts>
  <Company>Rijkswaterstaat</Company>
  <LinksUpToDate>false</LinksUpToDate>
  <CharactersWithSpaces>8513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Overeenkomst Poa IAP Data</dc:title>
  <dc:creator>cuba, de</dc:creator>
  <cp:lastModifiedBy>Ophem, Renée van (CIV)</cp:lastModifiedBy>
  <cp:revision>2</cp:revision>
  <cp:lastPrinted>2010-03-09T16:11:00Z</cp:lastPrinted>
  <dcterms:created xsi:type="dcterms:W3CDTF">2017-06-12T13:03:00Z</dcterms:created>
  <dcterms:modified xsi:type="dcterms:W3CDTF">2017-06-12T13:03:00Z</dcterms:modified>
</cp:coreProperties>
</file>